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14790B1C" w:rsidR="001612C8" w:rsidRPr="00C94FF9" w:rsidRDefault="00C94FF9" w:rsidP="00C94FF9">
      <w:pPr>
        <w:keepNext/>
        <w:spacing w:line="260" w:lineRule="exact"/>
        <w:contextualSpacing/>
        <w:jc w:val="right"/>
        <w:rPr>
          <w:rFonts w:ascii="Arial" w:hAnsi="Arial" w:cs="Arial"/>
          <w:b/>
          <w:sz w:val="20"/>
          <w:szCs w:val="20"/>
          <w:lang w:eastAsia="en-US"/>
        </w:rPr>
      </w:pPr>
      <w:r w:rsidRPr="00C94FF9">
        <w:rPr>
          <w:rFonts w:ascii="Arial" w:hAnsi="Arial" w:cs="Arial"/>
          <w:b/>
          <w:sz w:val="20"/>
          <w:szCs w:val="20"/>
          <w:lang w:eastAsia="en-US"/>
        </w:rPr>
        <w:t>Priloga št. 12</w:t>
      </w:r>
    </w:p>
    <w:p w14:paraId="74EC4BB4" w14:textId="4F5D8AAE" w:rsidR="001612C8" w:rsidRPr="001612C8" w:rsidRDefault="001612C8" w:rsidP="00C94FF9">
      <w:pPr>
        <w:keepNext/>
        <w:spacing w:line="260" w:lineRule="exact"/>
        <w:jc w:val="center"/>
        <w:outlineLvl w:val="0"/>
        <w:rPr>
          <w:rFonts w:ascii="Arial" w:hAnsi="Arial" w:cs="Arial"/>
          <w:b/>
          <w:bCs/>
          <w:kern w:val="32"/>
          <w:sz w:val="20"/>
          <w:szCs w:val="20"/>
        </w:rPr>
      </w:pPr>
      <w:bookmarkStart w:id="0" w:name="_Toc512243735"/>
      <w:r w:rsidRPr="001612C8">
        <w:rPr>
          <w:rFonts w:ascii="Arial" w:hAnsi="Arial" w:cs="Arial"/>
          <w:b/>
          <w:bCs/>
          <w:kern w:val="32"/>
          <w:sz w:val="20"/>
          <w:szCs w:val="20"/>
          <w:lang w:eastAsia="en-US"/>
        </w:rPr>
        <w:t>OSNUTEK POGODBE</w:t>
      </w:r>
      <w:bookmarkEnd w:id="0"/>
    </w:p>
    <w:p w14:paraId="28212AE2" w14:textId="77777777" w:rsidR="001612C8" w:rsidRPr="001612C8" w:rsidRDefault="001612C8" w:rsidP="00C94FF9">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C94FF9">
      <w:pPr>
        <w:keepNext/>
        <w:spacing w:line="260" w:lineRule="exact"/>
        <w:contextualSpacing/>
        <w:jc w:val="center"/>
        <w:rPr>
          <w:rFonts w:ascii="Arial" w:hAnsi="Arial" w:cs="Arial"/>
          <w:b/>
          <w:sz w:val="20"/>
          <w:szCs w:val="20"/>
          <w:lang w:eastAsia="en-US"/>
        </w:rPr>
      </w:pPr>
    </w:p>
    <w:p w14:paraId="3BC4823A" w14:textId="57EE61BD" w:rsidR="001612C8" w:rsidRPr="001612C8" w:rsidRDefault="001612C8" w:rsidP="00C94FF9">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w:t>
      </w:r>
      <w:r w:rsidR="00B27D18">
        <w:rPr>
          <w:rFonts w:ascii="Arial" w:hAnsi="Arial" w:cs="Arial"/>
          <w:color w:val="000000"/>
          <w:sz w:val="20"/>
          <w:szCs w:val="20"/>
        </w:rPr>
        <w:t xml:space="preserve"> </w:t>
      </w:r>
      <w:r w:rsidRPr="001612C8">
        <w:rPr>
          <w:rFonts w:ascii="Arial" w:hAnsi="Arial" w:cs="Arial"/>
          <w:color w:val="000000"/>
          <w:sz w:val="20"/>
          <w:szCs w:val="20"/>
        </w:rPr>
        <w:t>Štefanova ulica 2, Ljubljana, ki jo zastopa ......................................................................................... (v nadaljevanju naročnik),</w:t>
      </w:r>
    </w:p>
    <w:p w14:paraId="7CC4C176" w14:textId="27508DAD"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w:t>
      </w:r>
      <w:r w:rsidRPr="00101530">
        <w:rPr>
          <w:rFonts w:ascii="Arial" w:hAnsi="Arial" w:cs="Arial"/>
          <w:color w:val="000000"/>
          <w:sz w:val="20"/>
          <w:szCs w:val="20"/>
        </w:rPr>
        <w:t xml:space="preserve">a: </w:t>
      </w:r>
      <w:r w:rsidRPr="00101530">
        <w:rPr>
          <w:rFonts w:ascii="Arial" w:hAnsi="Arial" w:cs="Arial"/>
          <w:sz w:val="20"/>
          <w:szCs w:val="20"/>
          <w:lang w:eastAsia="en-US"/>
        </w:rPr>
        <w:t>SI</w:t>
      </w:r>
      <w:r w:rsidR="008F7801">
        <w:rPr>
          <w:rFonts w:ascii="Arial" w:hAnsi="Arial" w:cs="Arial"/>
          <w:sz w:val="20"/>
          <w:szCs w:val="20"/>
          <w:lang w:eastAsia="en-US"/>
        </w:rPr>
        <w:t>52817652</w:t>
      </w:r>
    </w:p>
    <w:p w14:paraId="233EB644" w14:textId="77777777" w:rsidR="001612C8" w:rsidRPr="001612C8" w:rsidRDefault="001612C8" w:rsidP="00C94FF9">
      <w:pPr>
        <w:spacing w:line="260" w:lineRule="exact"/>
        <w:jc w:val="both"/>
        <w:rPr>
          <w:rFonts w:ascii="Arial" w:hAnsi="Arial" w:cs="Arial"/>
          <w:color w:val="000000"/>
          <w:sz w:val="20"/>
          <w:szCs w:val="20"/>
        </w:rPr>
      </w:pPr>
    </w:p>
    <w:p w14:paraId="37E325D8"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C94FF9">
      <w:pPr>
        <w:spacing w:line="260" w:lineRule="exact"/>
        <w:jc w:val="both"/>
        <w:rPr>
          <w:rFonts w:ascii="Arial" w:hAnsi="Arial" w:cs="Arial"/>
          <w:color w:val="000000"/>
          <w:sz w:val="20"/>
          <w:szCs w:val="20"/>
        </w:rPr>
      </w:pPr>
    </w:p>
    <w:p w14:paraId="60EC1CF2"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C94FF9">
      <w:pPr>
        <w:spacing w:line="260" w:lineRule="exact"/>
        <w:jc w:val="both"/>
        <w:rPr>
          <w:rFonts w:ascii="Arial" w:hAnsi="Arial" w:cs="Arial"/>
          <w:color w:val="000000"/>
          <w:sz w:val="20"/>
          <w:szCs w:val="20"/>
        </w:rPr>
      </w:pPr>
    </w:p>
    <w:p w14:paraId="03611495"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C94FF9">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C94FF9">
      <w:pPr>
        <w:numPr>
          <w:ilvl w:val="12"/>
          <w:numId w:val="0"/>
        </w:numPr>
        <w:spacing w:line="260" w:lineRule="exact"/>
        <w:jc w:val="both"/>
        <w:rPr>
          <w:rFonts w:ascii="Arial" w:hAnsi="Arial" w:cs="Arial"/>
          <w:color w:val="000000"/>
          <w:sz w:val="20"/>
          <w:szCs w:val="20"/>
          <w:highlight w:val="yellow"/>
        </w:rPr>
      </w:pPr>
    </w:p>
    <w:p w14:paraId="4046E105" w14:textId="3A22ED8B" w:rsidR="001612C8" w:rsidRPr="001612C8" w:rsidRDefault="001612C8" w:rsidP="00C94FF9">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w:t>
      </w:r>
      <w:r w:rsidR="003F213D" w:rsidRPr="00941E51">
        <w:rPr>
          <w:rFonts w:ascii="Arial" w:eastAsia="Calibri" w:hAnsi="Arial" w:cs="Arial"/>
          <w:b/>
          <w:color w:val="000000"/>
          <w:sz w:val="20"/>
          <w:szCs w:val="20"/>
          <w:lang w:eastAsia="en-US"/>
        </w:rPr>
        <w:t>VZDRŽEVANJU KOMUNIKACIJSKE OPREME ALCATEL</w:t>
      </w:r>
    </w:p>
    <w:p w14:paraId="7A33500F" w14:textId="77777777" w:rsidR="001612C8" w:rsidRPr="001612C8" w:rsidRDefault="001612C8" w:rsidP="00C94FF9">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3641388D" w14:textId="77777777" w:rsidR="001612C8" w:rsidRPr="001612C8" w:rsidRDefault="001612C8" w:rsidP="00C94FF9">
      <w:pPr>
        <w:spacing w:line="260" w:lineRule="exact"/>
        <w:rPr>
          <w:rFonts w:ascii="Arial" w:hAnsi="Arial" w:cs="Arial"/>
          <w:b/>
          <w:color w:val="000000"/>
          <w:sz w:val="20"/>
          <w:szCs w:val="20"/>
          <w:highlight w:val="yellow"/>
        </w:rPr>
      </w:pPr>
    </w:p>
    <w:p w14:paraId="7F235AC7" w14:textId="77777777" w:rsidR="001612C8" w:rsidRPr="001612C8" w:rsidRDefault="001612C8" w:rsidP="00C94FF9">
      <w:pPr>
        <w:spacing w:line="260" w:lineRule="exact"/>
        <w:rPr>
          <w:rFonts w:ascii="Arial" w:hAnsi="Arial" w:cs="Arial"/>
          <w:b/>
          <w:color w:val="000000"/>
          <w:sz w:val="20"/>
          <w:szCs w:val="20"/>
          <w:highlight w:val="yellow"/>
        </w:rPr>
      </w:pPr>
    </w:p>
    <w:p w14:paraId="64282F3F" w14:textId="77777777" w:rsidR="001612C8" w:rsidRPr="001612C8" w:rsidRDefault="001612C8" w:rsidP="00C94FF9">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C94FF9">
      <w:pPr>
        <w:keepNext/>
        <w:spacing w:line="260" w:lineRule="exact"/>
        <w:jc w:val="both"/>
        <w:rPr>
          <w:rFonts w:ascii="Arial" w:hAnsi="Arial" w:cs="Arial"/>
          <w:color w:val="000000"/>
          <w:sz w:val="20"/>
          <w:szCs w:val="20"/>
          <w:highlight w:val="yellow"/>
        </w:rPr>
      </w:pPr>
    </w:p>
    <w:p w14:paraId="1819D117" w14:textId="48B4960F" w:rsidR="003F213D"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Predmet pogodbe je</w:t>
      </w:r>
      <w:r w:rsidR="003F213D" w:rsidRPr="003F213D">
        <w:rPr>
          <w:rFonts w:ascii="Arial" w:eastAsia="Calibri" w:hAnsi="Arial" w:cs="Arial"/>
          <w:sz w:val="20"/>
          <w:szCs w:val="20"/>
          <w:lang w:eastAsia="en-US"/>
        </w:rPr>
        <w:t xml:space="preserve"> </w:t>
      </w:r>
      <w:r w:rsidR="003F213D" w:rsidRPr="00941E51">
        <w:rPr>
          <w:rFonts w:ascii="Arial" w:eastAsia="Calibri" w:hAnsi="Arial" w:cs="Arial"/>
          <w:sz w:val="20"/>
          <w:szCs w:val="20"/>
          <w:lang w:eastAsia="en-US"/>
        </w:rPr>
        <w:t>vzdrževanje komunikacijske opreme Alcatel (v nadaljevanju: oprema),</w:t>
      </w:r>
      <w:r w:rsidR="003F213D">
        <w:rPr>
          <w:rFonts w:ascii="Arial" w:eastAsia="Calibri" w:hAnsi="Arial" w:cs="Arial"/>
          <w:sz w:val="20"/>
          <w:szCs w:val="20"/>
          <w:lang w:eastAsia="en-US"/>
        </w:rPr>
        <w:t xml:space="preserve"> </w:t>
      </w:r>
      <w:r w:rsidRPr="001612C8">
        <w:rPr>
          <w:rFonts w:ascii="Arial" w:hAnsi="Arial" w:cs="Arial"/>
          <w:color w:val="000000"/>
          <w:sz w:val="20"/>
          <w:szCs w:val="20"/>
        </w:rPr>
        <w:t xml:space="preserve">po ponudbenem predračunu št.___________ z dne___________ (v nadaljevanju: ponudbeni predračun) in </w:t>
      </w:r>
      <w:r w:rsidR="003F213D" w:rsidRPr="00941E51">
        <w:rPr>
          <w:rFonts w:ascii="Arial" w:eastAsia="Calibri" w:hAnsi="Arial" w:cs="Arial"/>
          <w:sz w:val="20"/>
          <w:szCs w:val="20"/>
          <w:lang w:eastAsia="en-US"/>
        </w:rPr>
        <w:t>predloženih cenikov nadomestnih delov opreme in storitev iz prilog 6, 7 in 8 z dne _______ (v nadaljevanju: ceniki)</w:t>
      </w:r>
      <w:r w:rsidR="00025848">
        <w:rPr>
          <w:rFonts w:ascii="Arial" w:eastAsia="Calibri" w:hAnsi="Arial" w:cs="Arial"/>
          <w:sz w:val="20"/>
          <w:szCs w:val="20"/>
          <w:lang w:eastAsia="en-US"/>
        </w:rPr>
        <w:t xml:space="preserve"> ter tabel</w:t>
      </w:r>
      <w:r w:rsidR="003773FD">
        <w:rPr>
          <w:rFonts w:ascii="Arial" w:eastAsia="Calibri" w:hAnsi="Arial" w:cs="Arial"/>
          <w:sz w:val="20"/>
          <w:szCs w:val="20"/>
          <w:lang w:eastAsia="en-US"/>
        </w:rPr>
        <w:t>i</w:t>
      </w:r>
      <w:r w:rsidR="00025848">
        <w:rPr>
          <w:rFonts w:ascii="Arial" w:eastAsia="Calibri" w:hAnsi="Arial" w:cs="Arial"/>
          <w:sz w:val="20"/>
          <w:szCs w:val="20"/>
          <w:lang w:eastAsia="en-US"/>
        </w:rPr>
        <w:t xml:space="preserve"> 1 in 2 (</w:t>
      </w:r>
      <w:r w:rsidR="003773FD">
        <w:rPr>
          <w:rFonts w:ascii="Arial" w:eastAsia="Calibri" w:hAnsi="Arial" w:cs="Arial"/>
          <w:sz w:val="20"/>
          <w:szCs w:val="20"/>
          <w:lang w:eastAsia="en-US"/>
        </w:rPr>
        <w:t>prilogi lokacij in seznam rezervnih delov)</w:t>
      </w:r>
      <w:r w:rsidR="003F213D" w:rsidRPr="00941E51">
        <w:rPr>
          <w:rFonts w:ascii="Arial" w:eastAsia="Calibri" w:hAnsi="Arial" w:cs="Arial"/>
          <w:sz w:val="20"/>
          <w:szCs w:val="20"/>
          <w:lang w:eastAsia="en-US"/>
        </w:rPr>
        <w:t>, ki so sestavni del te pogodbe in so bili predloženi v ponudbi na javno naročilo za oddajo naročila storitev po odprtem postopku za vzdrževanje komunikacijske opreme Alcatel, št. 430-</w:t>
      </w:r>
      <w:r w:rsidR="003F213D">
        <w:rPr>
          <w:rFonts w:ascii="Arial" w:eastAsia="Calibri" w:hAnsi="Arial" w:cs="Arial"/>
          <w:sz w:val="20"/>
          <w:szCs w:val="20"/>
          <w:lang w:eastAsia="en-US"/>
        </w:rPr>
        <w:t>872</w:t>
      </w:r>
      <w:r w:rsidR="003F213D" w:rsidRPr="00941E51">
        <w:rPr>
          <w:rFonts w:ascii="Arial" w:eastAsia="Calibri" w:hAnsi="Arial" w:cs="Arial"/>
          <w:sz w:val="20"/>
          <w:szCs w:val="20"/>
          <w:lang w:eastAsia="en-US"/>
        </w:rPr>
        <w:t>/202</w:t>
      </w:r>
      <w:r w:rsidR="003F213D">
        <w:rPr>
          <w:rFonts w:ascii="Arial" w:eastAsia="Calibri" w:hAnsi="Arial" w:cs="Arial"/>
          <w:sz w:val="20"/>
          <w:szCs w:val="20"/>
          <w:lang w:eastAsia="en-US"/>
        </w:rPr>
        <w:t>2</w:t>
      </w:r>
      <w:r w:rsidR="003F213D" w:rsidRPr="00941E51">
        <w:rPr>
          <w:rFonts w:ascii="Arial" w:eastAsia="Calibri" w:hAnsi="Arial" w:cs="Arial"/>
          <w:sz w:val="20"/>
          <w:szCs w:val="20"/>
          <w:lang w:eastAsia="en-US"/>
        </w:rPr>
        <w:t>, objavljeno v Uradnem listu Evropske unije dne ____, pod objavo št. _____ in na portalu javnih naročil dne _____, pod objavo št.______ (v nadaljevanju: javno naročilo).</w:t>
      </w:r>
    </w:p>
    <w:p w14:paraId="2B19107D" w14:textId="77777777" w:rsidR="00C94FF9" w:rsidRDefault="00C94FF9" w:rsidP="00C94FF9">
      <w:pPr>
        <w:spacing w:line="260" w:lineRule="exact"/>
        <w:jc w:val="both"/>
        <w:rPr>
          <w:rFonts w:ascii="Arial" w:eastAsia="Calibri" w:hAnsi="Arial" w:cs="Arial"/>
          <w:sz w:val="20"/>
          <w:lang w:eastAsia="en-US"/>
        </w:rPr>
      </w:pPr>
    </w:p>
    <w:p w14:paraId="24F4EEEF" w14:textId="0A6E922D" w:rsidR="00D0400F" w:rsidRPr="00941E51" w:rsidRDefault="00D0400F" w:rsidP="00C94FF9">
      <w:pPr>
        <w:spacing w:line="260" w:lineRule="exact"/>
        <w:jc w:val="both"/>
        <w:rPr>
          <w:rFonts w:ascii="Arial" w:eastAsia="Calibri" w:hAnsi="Arial" w:cs="Arial"/>
          <w:sz w:val="20"/>
          <w:lang w:eastAsia="en-US"/>
        </w:rPr>
      </w:pPr>
      <w:r w:rsidRPr="00941E51">
        <w:rPr>
          <w:rFonts w:ascii="Arial" w:eastAsia="Calibri" w:hAnsi="Arial" w:cs="Arial"/>
          <w:sz w:val="20"/>
          <w:lang w:eastAsia="en-US"/>
        </w:rPr>
        <w:t>Oprema se nahaja na lokacijah notranjih organizacijskih enot Ministrstva za notranje zadeve, Generalne policijske uprave, policijskih uprav in policijskih postaj na območju Republike Slovenij</w:t>
      </w:r>
      <w:r w:rsidR="00173F85">
        <w:rPr>
          <w:rFonts w:ascii="Arial" w:eastAsia="Calibri" w:hAnsi="Arial" w:cs="Arial"/>
          <w:sz w:val="20"/>
          <w:lang w:eastAsia="en-US"/>
        </w:rPr>
        <w:t xml:space="preserve">e. </w:t>
      </w:r>
      <w:r w:rsidRPr="00941E51">
        <w:rPr>
          <w:rFonts w:ascii="Arial" w:eastAsia="Calibri" w:hAnsi="Arial" w:cs="Arial"/>
          <w:sz w:val="20"/>
          <w:lang w:eastAsia="en-US"/>
        </w:rPr>
        <w:t xml:space="preserve">Tabeli lokacij (tabela </w:t>
      </w:r>
      <w:smartTag w:uri="urn:schemas-microsoft-com:office:smarttags" w:element="metricconverter">
        <w:smartTagPr>
          <w:attr w:name="ProductID" w:val="1 in"/>
        </w:smartTagPr>
        <w:r w:rsidRPr="00941E51">
          <w:rPr>
            <w:rFonts w:ascii="Arial" w:eastAsia="Calibri" w:hAnsi="Arial" w:cs="Arial"/>
            <w:sz w:val="20"/>
            <w:lang w:eastAsia="en-US"/>
          </w:rPr>
          <w:t>1 in</w:t>
        </w:r>
      </w:smartTag>
      <w:r w:rsidRPr="00941E51">
        <w:rPr>
          <w:rFonts w:ascii="Arial" w:eastAsia="Calibri" w:hAnsi="Arial" w:cs="Arial"/>
          <w:sz w:val="20"/>
          <w:lang w:eastAsia="en-US"/>
        </w:rPr>
        <w:t xml:space="preserve"> tabela 2), ki sta v prilogi in sta sestavni del pogodbe, nista fiksni in se lahko tekom izvajanja pogodbe spreminjata, glede na potrebe naročnika. </w:t>
      </w:r>
    </w:p>
    <w:p w14:paraId="6D61B776" w14:textId="77777777" w:rsidR="00C94FF9" w:rsidRDefault="00C94FF9" w:rsidP="00C94FF9">
      <w:pPr>
        <w:shd w:val="clear" w:color="auto" w:fill="FFFFFF"/>
        <w:spacing w:line="260" w:lineRule="exact"/>
        <w:jc w:val="both"/>
        <w:rPr>
          <w:rFonts w:ascii="Arial" w:eastAsia="Calibri" w:hAnsi="Arial" w:cs="Arial"/>
          <w:sz w:val="20"/>
          <w:lang w:eastAsia="en-US"/>
        </w:rPr>
      </w:pPr>
    </w:p>
    <w:p w14:paraId="1C4C0B81" w14:textId="7B9A66AB" w:rsidR="00D0400F" w:rsidRPr="00941E51" w:rsidRDefault="00D0400F" w:rsidP="00C94FF9">
      <w:pPr>
        <w:shd w:val="clear" w:color="auto" w:fill="FFFFFF"/>
        <w:spacing w:line="260" w:lineRule="exact"/>
        <w:jc w:val="both"/>
        <w:rPr>
          <w:rFonts w:ascii="Arial" w:eastAsia="Calibri" w:hAnsi="Arial" w:cs="Arial"/>
          <w:sz w:val="20"/>
          <w:lang w:eastAsia="en-US"/>
        </w:rPr>
      </w:pPr>
      <w:r w:rsidRPr="00941E51">
        <w:rPr>
          <w:rFonts w:ascii="Arial" w:eastAsia="Calibri" w:hAnsi="Arial" w:cs="Arial"/>
          <w:sz w:val="20"/>
          <w:lang w:eastAsia="en-US"/>
        </w:rPr>
        <w:t xml:space="preserve">Obseg storitev je okviren in se lahko glede na dejanske potrebe v času trajanja pogodbe spremeni, npr. zaradi nepredvidenih nabav opreme ali odpisov. </w:t>
      </w:r>
    </w:p>
    <w:p w14:paraId="11B809A7" w14:textId="77777777" w:rsidR="00C94FF9" w:rsidRDefault="00C94FF9" w:rsidP="00C94FF9">
      <w:pPr>
        <w:spacing w:line="260" w:lineRule="exact"/>
        <w:jc w:val="both"/>
        <w:rPr>
          <w:rFonts w:ascii="Arial" w:eastAsia="Calibri" w:hAnsi="Arial" w:cs="Arial"/>
          <w:sz w:val="20"/>
          <w:szCs w:val="20"/>
          <w:lang w:eastAsia="en-US"/>
        </w:rPr>
      </w:pPr>
    </w:p>
    <w:p w14:paraId="2C621F78" w14:textId="58C8281F" w:rsidR="00D0400F" w:rsidRPr="00941E51" w:rsidRDefault="00D0400F" w:rsidP="00C94FF9">
      <w:pPr>
        <w:spacing w:line="260" w:lineRule="exact"/>
        <w:jc w:val="both"/>
        <w:rPr>
          <w:rFonts w:ascii="Arial" w:eastAsia="Calibri" w:hAnsi="Arial" w:cs="Arial"/>
          <w:sz w:val="20"/>
          <w:szCs w:val="24"/>
          <w:lang w:eastAsia="en-US"/>
        </w:rPr>
      </w:pPr>
      <w:r w:rsidRPr="00941E51">
        <w:rPr>
          <w:rFonts w:ascii="Arial" w:eastAsia="Calibri" w:hAnsi="Arial" w:cs="Arial"/>
          <w:sz w:val="20"/>
          <w:szCs w:val="20"/>
          <w:lang w:eastAsia="en-US"/>
        </w:rPr>
        <w:t>Količine, ki so navedene v ponudbenem predračunu, so</w:t>
      </w:r>
      <w:r w:rsidRPr="00941E51">
        <w:rPr>
          <w:rFonts w:ascii="Arial" w:eastAsia="Calibri" w:hAnsi="Arial" w:cs="Arial"/>
          <w:spacing w:val="29"/>
          <w:sz w:val="20"/>
          <w:szCs w:val="20"/>
          <w:lang w:eastAsia="en-US"/>
        </w:rPr>
        <w:t xml:space="preserve"> </w:t>
      </w:r>
      <w:r w:rsidRPr="00941E51">
        <w:rPr>
          <w:rFonts w:ascii="Arial" w:eastAsia="Calibri" w:hAnsi="Arial" w:cs="Arial"/>
          <w:sz w:val="20"/>
          <w:szCs w:val="20"/>
          <w:lang w:eastAsia="en-US"/>
        </w:rPr>
        <w:t xml:space="preserve">okvirne, </w:t>
      </w:r>
      <w:r w:rsidRPr="00941E51">
        <w:rPr>
          <w:rFonts w:ascii="Arial" w:eastAsia="Calibri" w:hAnsi="Arial" w:cs="Arial"/>
          <w:sz w:val="20"/>
          <w:szCs w:val="24"/>
          <w:lang w:eastAsia="en-US"/>
        </w:rPr>
        <w:t>niso dokončne in se prilagajajo konkretnim potrebam in razpoložljivim finančnim sredstvom naročnika. Naročnik ni zavezan naročiti celotne količine storitev.</w:t>
      </w:r>
    </w:p>
    <w:p w14:paraId="70E204B2" w14:textId="77777777" w:rsidR="00C94FF9" w:rsidRDefault="00C94FF9" w:rsidP="00C94FF9">
      <w:pPr>
        <w:shd w:val="clear" w:color="auto" w:fill="FFFFFF"/>
        <w:spacing w:line="260" w:lineRule="exact"/>
        <w:jc w:val="both"/>
        <w:rPr>
          <w:rFonts w:ascii="Arial" w:eastAsia="Calibri" w:hAnsi="Arial" w:cs="Arial"/>
          <w:color w:val="000000"/>
          <w:sz w:val="20"/>
          <w:lang w:eastAsia="en-US"/>
        </w:rPr>
      </w:pPr>
    </w:p>
    <w:p w14:paraId="4B5DFCA2" w14:textId="3F566809" w:rsidR="00D0400F" w:rsidRPr="00941E51" w:rsidRDefault="00D0400F" w:rsidP="00C94FF9">
      <w:pPr>
        <w:shd w:val="clear" w:color="auto" w:fill="FFFFFF"/>
        <w:spacing w:line="260" w:lineRule="exact"/>
        <w:jc w:val="both"/>
        <w:rPr>
          <w:rFonts w:ascii="Arial" w:eastAsia="Calibri" w:hAnsi="Arial" w:cs="Arial"/>
          <w:color w:val="000000"/>
          <w:sz w:val="20"/>
          <w:lang w:eastAsia="en-US"/>
        </w:rPr>
      </w:pPr>
      <w:r w:rsidRPr="00941E51">
        <w:rPr>
          <w:rFonts w:ascii="Arial" w:eastAsia="Calibri" w:hAnsi="Arial" w:cs="Arial"/>
          <w:color w:val="000000"/>
          <w:sz w:val="20"/>
          <w:lang w:eastAsia="en-US"/>
        </w:rPr>
        <w:t>Pogodba se izvaja za potrebe proračunskih uporabnikov iz 8. člena te pogodbe.</w:t>
      </w:r>
    </w:p>
    <w:p w14:paraId="73531791" w14:textId="77777777" w:rsidR="00C94FF9" w:rsidRDefault="00C94FF9" w:rsidP="00C94FF9">
      <w:pPr>
        <w:spacing w:line="260" w:lineRule="exact"/>
        <w:jc w:val="both"/>
        <w:rPr>
          <w:rFonts w:ascii="Arial" w:eastAsia="Calibri" w:hAnsi="Arial" w:cs="Arial"/>
          <w:sz w:val="20"/>
          <w:szCs w:val="20"/>
          <w:lang w:eastAsia="en-US"/>
        </w:rPr>
      </w:pPr>
    </w:p>
    <w:p w14:paraId="6FB1BBF9" w14:textId="0506DCD9" w:rsidR="00D0400F" w:rsidRPr="00941E51" w:rsidRDefault="00D0400F"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V primeru, da se v času trajanja pogodbe pojavi potreba po opremi in storitvah, ki niso zajeti v ponudbenem predračunu ali cenikih iz 1. odstavka tega člena, so pa predmet tega javnega naročila, si naročnik pridržuje pravico nabaviti nadomestne dele opreme in naročiti storitve pri izvajalcu po izvajalčevih cenikih, veljavnih na dan dobave oz. izvedbe storitev (v nadaljevanju veljavni ceniki) z upoštevanim ___ % popustom.</w:t>
      </w:r>
    </w:p>
    <w:p w14:paraId="56BF5403" w14:textId="77777777" w:rsidR="00C94FF9" w:rsidRDefault="00C94FF9" w:rsidP="00C94FF9">
      <w:pPr>
        <w:tabs>
          <w:tab w:val="left" w:pos="6660"/>
        </w:tabs>
        <w:spacing w:line="260" w:lineRule="exact"/>
        <w:jc w:val="both"/>
        <w:rPr>
          <w:rFonts w:ascii="Arial" w:eastAsia="Calibri" w:hAnsi="Arial" w:cs="Arial"/>
          <w:sz w:val="20"/>
          <w:szCs w:val="20"/>
          <w:lang w:eastAsia="en-US"/>
        </w:rPr>
      </w:pPr>
    </w:p>
    <w:p w14:paraId="10853998" w14:textId="04DCCA9C" w:rsidR="00D0400F" w:rsidRPr="00941E51" w:rsidRDefault="00D0400F" w:rsidP="00C94FF9">
      <w:pPr>
        <w:tabs>
          <w:tab w:val="left" w:pos="6660"/>
        </w:tabs>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Izvajalec je dolžan ob vsakokratni spremembi veljavnih cenikov</w:t>
      </w:r>
      <w:r w:rsidR="002E6B0C">
        <w:rPr>
          <w:rFonts w:ascii="Arial" w:eastAsia="Calibri" w:hAnsi="Arial" w:cs="Arial"/>
          <w:sz w:val="20"/>
          <w:szCs w:val="20"/>
          <w:lang w:eastAsia="en-US"/>
        </w:rPr>
        <w:t>,</w:t>
      </w:r>
      <w:r w:rsidRPr="00941E51">
        <w:rPr>
          <w:rFonts w:ascii="Arial" w:eastAsia="Calibri" w:hAnsi="Arial" w:cs="Arial"/>
          <w:sz w:val="20"/>
          <w:szCs w:val="20"/>
          <w:lang w:eastAsia="en-US"/>
        </w:rPr>
        <w:t xml:space="preserve"> naročnika pisno obvestiti o spremembi le-teh in mu posredovati nove veljavne cenike. </w:t>
      </w:r>
    </w:p>
    <w:p w14:paraId="61FF32B1" w14:textId="77777777" w:rsidR="00D0400F" w:rsidRPr="00941E51" w:rsidRDefault="00D0400F" w:rsidP="00C94FF9">
      <w:pPr>
        <w:spacing w:line="260" w:lineRule="exact"/>
        <w:jc w:val="both"/>
        <w:rPr>
          <w:rFonts w:ascii="Arial" w:eastAsia="Calibri" w:hAnsi="Arial" w:cs="Arial"/>
          <w:color w:val="000000"/>
          <w:sz w:val="20"/>
          <w:lang w:eastAsia="en-US"/>
        </w:rPr>
      </w:pPr>
      <w:r w:rsidRPr="00941E51">
        <w:rPr>
          <w:rFonts w:ascii="Arial" w:eastAsia="Calibri" w:hAnsi="Arial" w:cs="Arial"/>
          <w:color w:val="000000"/>
          <w:sz w:val="20"/>
          <w:lang w:eastAsia="en-US"/>
        </w:rPr>
        <w:t xml:space="preserve">V primeru povečanega obsega storitev se pogodbeni stranki lahko dogovorita za sklenitev aneksa k pogodbi. </w:t>
      </w:r>
    </w:p>
    <w:p w14:paraId="16488C2A" w14:textId="615A9721" w:rsidR="00D0400F" w:rsidRDefault="00D0400F" w:rsidP="00C94FF9">
      <w:pPr>
        <w:spacing w:line="260" w:lineRule="exact"/>
        <w:jc w:val="both"/>
        <w:rPr>
          <w:rFonts w:ascii="Arial" w:eastAsia="Calibri" w:hAnsi="Arial" w:cs="Arial"/>
          <w:sz w:val="20"/>
          <w:szCs w:val="20"/>
          <w:lang w:eastAsia="en-US"/>
        </w:rPr>
      </w:pPr>
      <w:r w:rsidRPr="004D673E">
        <w:rPr>
          <w:rFonts w:ascii="Arial" w:eastAsia="Calibri" w:hAnsi="Arial" w:cs="Arial"/>
          <w:sz w:val="20"/>
          <w:szCs w:val="20"/>
          <w:lang w:eastAsia="en-US"/>
        </w:rPr>
        <w:t xml:space="preserve">Pogodba se izvaja do porabe sredstev okvirne pogodbene vrednosti oziroma za obdobje </w:t>
      </w:r>
      <w:r>
        <w:rPr>
          <w:rFonts w:ascii="Arial" w:eastAsia="Calibri" w:hAnsi="Arial" w:cs="Arial"/>
          <w:sz w:val="20"/>
          <w:szCs w:val="20"/>
          <w:lang w:eastAsia="en-US"/>
        </w:rPr>
        <w:t>4</w:t>
      </w:r>
      <w:r w:rsidRPr="004D673E">
        <w:rPr>
          <w:rFonts w:ascii="Arial" w:eastAsia="Calibri" w:hAnsi="Arial" w:cs="Arial"/>
          <w:sz w:val="20"/>
          <w:szCs w:val="20"/>
          <w:lang w:eastAsia="en-US"/>
        </w:rPr>
        <w:t xml:space="preserve"> let.</w:t>
      </w:r>
    </w:p>
    <w:p w14:paraId="6B64B835" w14:textId="7F648C85" w:rsidR="00210CAB" w:rsidRDefault="00210CAB" w:rsidP="00C94FF9">
      <w:pPr>
        <w:spacing w:line="260" w:lineRule="exact"/>
        <w:jc w:val="both"/>
        <w:rPr>
          <w:rFonts w:ascii="Arial" w:eastAsia="Calibri" w:hAnsi="Arial" w:cs="Arial"/>
          <w:sz w:val="20"/>
          <w:szCs w:val="20"/>
          <w:lang w:eastAsia="en-US"/>
        </w:rPr>
      </w:pPr>
    </w:p>
    <w:p w14:paraId="4F6FCF2A" w14:textId="6C1F8133" w:rsidR="00210CAB" w:rsidRPr="004D673E" w:rsidRDefault="00210CAB" w:rsidP="00C94FF9">
      <w:pPr>
        <w:spacing w:line="260" w:lineRule="exact"/>
        <w:jc w:val="both"/>
        <w:rPr>
          <w:rFonts w:ascii="Arial" w:eastAsia="Calibri" w:hAnsi="Arial" w:cs="Arial"/>
          <w:sz w:val="20"/>
          <w:szCs w:val="20"/>
          <w:lang w:eastAsia="en-US"/>
        </w:rPr>
      </w:pPr>
      <w:r w:rsidRPr="00514695">
        <w:rPr>
          <w:rFonts w:ascii="Arial" w:hAnsi="Arial" w:cs="Arial"/>
          <w:color w:val="000000" w:themeColor="text1"/>
          <w:sz w:val="20"/>
          <w:szCs w:val="20"/>
        </w:rPr>
        <w:t xml:space="preserve">Pogodba se izvaja za potrebe uporabnikov iz </w:t>
      </w:r>
      <w:r>
        <w:rPr>
          <w:rFonts w:ascii="Arial" w:hAnsi="Arial" w:cs="Arial"/>
          <w:color w:val="000000" w:themeColor="text1"/>
          <w:sz w:val="20"/>
          <w:szCs w:val="20"/>
        </w:rPr>
        <w:t>8</w:t>
      </w:r>
      <w:r w:rsidRPr="00514695">
        <w:rPr>
          <w:rFonts w:ascii="Arial" w:hAnsi="Arial" w:cs="Arial"/>
          <w:color w:val="000000" w:themeColor="text1"/>
          <w:sz w:val="20"/>
          <w:szCs w:val="20"/>
        </w:rPr>
        <w:t>. člena pogodbe.</w:t>
      </w:r>
    </w:p>
    <w:p w14:paraId="2B60D676" w14:textId="77777777" w:rsidR="001612C8" w:rsidRPr="001612C8" w:rsidRDefault="001612C8" w:rsidP="00C94FF9">
      <w:pPr>
        <w:spacing w:line="260" w:lineRule="exact"/>
        <w:jc w:val="both"/>
        <w:rPr>
          <w:rFonts w:ascii="Arial" w:hAnsi="Arial" w:cs="Arial"/>
          <w:color w:val="000000"/>
          <w:sz w:val="20"/>
          <w:szCs w:val="20"/>
        </w:rPr>
      </w:pPr>
    </w:p>
    <w:p w14:paraId="49EF4BB2" w14:textId="77777777" w:rsidR="001612C8" w:rsidRPr="001612C8" w:rsidRDefault="001612C8" w:rsidP="00C94FF9">
      <w:pPr>
        <w:spacing w:line="260" w:lineRule="exact"/>
        <w:rPr>
          <w:rFonts w:ascii="Arial" w:hAnsi="Arial" w:cs="Arial"/>
          <w:strike/>
          <w:color w:val="000000"/>
          <w:sz w:val="20"/>
          <w:szCs w:val="20"/>
        </w:rPr>
      </w:pPr>
    </w:p>
    <w:p w14:paraId="7C37BFE1" w14:textId="77777777" w:rsidR="001612C8" w:rsidRPr="001612C8" w:rsidRDefault="001612C8" w:rsidP="00C94FF9">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849B916" w:rsidR="001612C8" w:rsidRDefault="001612C8" w:rsidP="00C94FF9">
      <w:pPr>
        <w:keepNext/>
        <w:spacing w:line="260" w:lineRule="exact"/>
        <w:jc w:val="both"/>
        <w:rPr>
          <w:rFonts w:ascii="Arial" w:hAnsi="Arial" w:cs="Arial"/>
          <w:color w:val="000000"/>
          <w:sz w:val="20"/>
          <w:szCs w:val="20"/>
        </w:rPr>
      </w:pPr>
    </w:p>
    <w:p w14:paraId="2564F489" w14:textId="0C63BCB5" w:rsidR="002E6B0C" w:rsidRDefault="007D3C20"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xml:space="preserve">Mesečna cena fiksnega dela vzdrževanja je ___________ EUR, ____% </w:t>
      </w:r>
      <w:r w:rsidR="002E6B0C">
        <w:rPr>
          <w:rFonts w:ascii="Arial" w:eastAsia="Calibri" w:hAnsi="Arial" w:cs="Arial"/>
          <w:sz w:val="20"/>
          <w:szCs w:val="20"/>
          <w:lang w:eastAsia="en-US"/>
        </w:rPr>
        <w:t xml:space="preserve">DDV </w:t>
      </w:r>
      <w:r w:rsidRPr="00941E51">
        <w:rPr>
          <w:rFonts w:ascii="Arial" w:eastAsia="Calibri" w:hAnsi="Arial" w:cs="Arial"/>
          <w:sz w:val="20"/>
          <w:szCs w:val="20"/>
          <w:lang w:eastAsia="en-US"/>
        </w:rPr>
        <w:t xml:space="preserve">znaša ___________ EUR. </w:t>
      </w:r>
    </w:p>
    <w:p w14:paraId="5AB6077B" w14:textId="77777777" w:rsidR="002E6B0C" w:rsidRDefault="002E6B0C" w:rsidP="00C94FF9">
      <w:pPr>
        <w:spacing w:line="260" w:lineRule="exact"/>
        <w:jc w:val="both"/>
        <w:rPr>
          <w:rFonts w:ascii="Arial" w:eastAsia="Calibri" w:hAnsi="Arial" w:cs="Arial"/>
          <w:sz w:val="20"/>
          <w:szCs w:val="20"/>
          <w:lang w:eastAsia="en-US"/>
        </w:rPr>
      </w:pPr>
    </w:p>
    <w:p w14:paraId="67C0C7A4" w14:textId="2D060336" w:rsidR="007D3C20" w:rsidRDefault="007D3C20"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Skupna mesečna cena fiksnega vzdrževanja znaša ___________ EUR z DDV.</w:t>
      </w:r>
    </w:p>
    <w:p w14:paraId="77EC4D17" w14:textId="77777777" w:rsidR="00C94FF9" w:rsidRPr="00941E51" w:rsidRDefault="00C94FF9" w:rsidP="00C94FF9">
      <w:pPr>
        <w:spacing w:line="260" w:lineRule="exact"/>
        <w:jc w:val="both"/>
        <w:rPr>
          <w:rFonts w:ascii="Arial" w:eastAsia="Calibri" w:hAnsi="Arial" w:cs="Arial"/>
          <w:sz w:val="20"/>
          <w:szCs w:val="20"/>
          <w:lang w:eastAsia="en-US"/>
        </w:rPr>
      </w:pPr>
    </w:p>
    <w:p w14:paraId="69B7BD6F" w14:textId="77777777" w:rsidR="007D3C20" w:rsidRPr="00941E51" w:rsidRDefault="007D3C20"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Mesečni znesek fiksnega dela vzdrževanja, ki ga izvajalec zaračuna proračunskemu uporabniku:</w:t>
      </w:r>
    </w:p>
    <w:p w14:paraId="48EB49E1" w14:textId="77777777" w:rsidR="007D3C20" w:rsidRPr="00941E51" w:rsidRDefault="007D3C20" w:rsidP="00C94FF9">
      <w:pPr>
        <w:spacing w:line="260" w:lineRule="exact"/>
        <w:jc w:val="both"/>
        <w:rPr>
          <w:rFonts w:ascii="Arial" w:eastAsia="Calibri" w:hAnsi="Arial" w:cs="Arial"/>
          <w:sz w:val="20"/>
          <w:szCs w:val="20"/>
          <w:lang w:eastAsia="en-US"/>
        </w:rPr>
      </w:pPr>
    </w:p>
    <w:p w14:paraId="057E0E90" w14:textId="04E82A5B" w:rsidR="007D3C20" w:rsidRPr="00941E51" w:rsidRDefault="007D3C20" w:rsidP="00C94FF9">
      <w:pPr>
        <w:numPr>
          <w:ilvl w:val="0"/>
          <w:numId w:val="6"/>
        </w:num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MNZ</w:t>
      </w:r>
      <w:r w:rsidR="002E6B0C">
        <w:rPr>
          <w:rFonts w:ascii="Arial" w:eastAsia="Calibri" w:hAnsi="Arial" w:cs="Arial"/>
          <w:sz w:val="20"/>
          <w:szCs w:val="20"/>
          <w:lang w:eastAsia="en-US"/>
        </w:rPr>
        <w:t>,</w:t>
      </w:r>
      <w:r w:rsidRPr="00941E51">
        <w:rPr>
          <w:rFonts w:ascii="Arial" w:eastAsia="Calibri" w:hAnsi="Arial" w:cs="Arial"/>
          <w:sz w:val="20"/>
          <w:szCs w:val="20"/>
          <w:lang w:eastAsia="en-US"/>
        </w:rPr>
        <w:t xml:space="preserve"> </w:t>
      </w:r>
      <w:r w:rsidR="002E6B0C">
        <w:rPr>
          <w:rFonts w:ascii="Arial" w:eastAsia="Calibri" w:hAnsi="Arial" w:cs="Arial"/>
          <w:sz w:val="20"/>
          <w:szCs w:val="20"/>
          <w:lang w:eastAsia="en-US"/>
        </w:rPr>
        <w:t xml:space="preserve"> znaša</w:t>
      </w:r>
      <w:r w:rsidRPr="00941E51">
        <w:rPr>
          <w:rFonts w:ascii="Arial" w:eastAsia="Calibri" w:hAnsi="Arial" w:cs="Arial"/>
          <w:sz w:val="20"/>
          <w:szCs w:val="20"/>
          <w:lang w:eastAsia="en-US"/>
        </w:rPr>
        <w:t xml:space="preserve"> ____________ EUR z DDV, </w:t>
      </w:r>
    </w:p>
    <w:p w14:paraId="50016B46" w14:textId="59AD96A9" w:rsidR="007D3C20" w:rsidRDefault="007D3C20" w:rsidP="00C94FF9">
      <w:pPr>
        <w:numPr>
          <w:ilvl w:val="0"/>
          <w:numId w:val="6"/>
        </w:num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GPU Policija</w:t>
      </w:r>
      <w:r w:rsidR="002E6B0C">
        <w:rPr>
          <w:rFonts w:ascii="Arial" w:eastAsia="Calibri" w:hAnsi="Arial" w:cs="Arial"/>
          <w:sz w:val="20"/>
          <w:szCs w:val="20"/>
          <w:lang w:eastAsia="en-US"/>
        </w:rPr>
        <w:t>,</w:t>
      </w:r>
      <w:r w:rsidRPr="00941E51">
        <w:rPr>
          <w:rFonts w:ascii="Arial" w:eastAsia="Calibri" w:hAnsi="Arial" w:cs="Arial"/>
          <w:sz w:val="20"/>
          <w:szCs w:val="20"/>
          <w:lang w:eastAsia="en-US"/>
        </w:rPr>
        <w:t xml:space="preserve">  </w:t>
      </w:r>
      <w:r w:rsidR="002E6B0C">
        <w:rPr>
          <w:rFonts w:ascii="Arial" w:eastAsia="Calibri" w:hAnsi="Arial" w:cs="Arial"/>
          <w:sz w:val="20"/>
          <w:szCs w:val="20"/>
          <w:lang w:eastAsia="en-US"/>
        </w:rPr>
        <w:t xml:space="preserve"> znaša </w:t>
      </w:r>
      <w:r w:rsidRPr="00941E51">
        <w:rPr>
          <w:rFonts w:ascii="Arial" w:eastAsia="Calibri" w:hAnsi="Arial" w:cs="Arial"/>
          <w:sz w:val="20"/>
          <w:szCs w:val="20"/>
          <w:lang w:eastAsia="en-US"/>
        </w:rPr>
        <w:t>_____________ EUR z DDV.</w:t>
      </w:r>
    </w:p>
    <w:p w14:paraId="24F6C5A0" w14:textId="77777777" w:rsidR="002E6B0C" w:rsidRPr="00941E51" w:rsidRDefault="002E6B0C" w:rsidP="00C94FF9">
      <w:pPr>
        <w:numPr>
          <w:ilvl w:val="0"/>
          <w:numId w:val="6"/>
        </w:numPr>
        <w:spacing w:line="260" w:lineRule="exact"/>
        <w:jc w:val="both"/>
        <w:rPr>
          <w:rFonts w:ascii="Arial" w:eastAsia="Calibri" w:hAnsi="Arial" w:cs="Arial"/>
          <w:sz w:val="20"/>
          <w:szCs w:val="20"/>
          <w:lang w:eastAsia="en-US"/>
        </w:rPr>
      </w:pPr>
    </w:p>
    <w:p w14:paraId="617D48C6" w14:textId="3FC26FCE" w:rsidR="007D3C20" w:rsidRDefault="007D3C20" w:rsidP="00C94FF9">
      <w:pPr>
        <w:spacing w:line="260" w:lineRule="exact"/>
        <w:jc w:val="both"/>
        <w:rPr>
          <w:rFonts w:ascii="Arial" w:eastAsia="Calibri" w:hAnsi="Arial" w:cs="Arial"/>
          <w:sz w:val="20"/>
          <w:lang w:eastAsia="en-US"/>
        </w:rPr>
      </w:pPr>
      <w:r w:rsidRPr="00941E51">
        <w:rPr>
          <w:rFonts w:ascii="Arial" w:eastAsia="Calibri" w:hAnsi="Arial" w:cs="Arial"/>
          <w:sz w:val="20"/>
          <w:lang w:eastAsia="en-US"/>
        </w:rPr>
        <w:t>Za račune, ki se izstavijo za fiksni del vzdrževanja, se znesek iz ponudbenega predračuna deli med proračunske uporabnike po delitvi 1</w:t>
      </w:r>
      <w:r w:rsidR="00F67DC0">
        <w:rPr>
          <w:rFonts w:ascii="Arial" w:eastAsia="Calibri" w:hAnsi="Arial" w:cs="Arial"/>
          <w:sz w:val="20"/>
          <w:lang w:eastAsia="en-US"/>
        </w:rPr>
        <w:t>4</w:t>
      </w:r>
      <w:r w:rsidRPr="00941E51">
        <w:rPr>
          <w:rFonts w:ascii="Arial" w:eastAsia="Calibri" w:hAnsi="Arial" w:cs="Arial"/>
          <w:sz w:val="20"/>
          <w:lang w:eastAsia="en-US"/>
        </w:rPr>
        <w:t>% MNZ in 8</w:t>
      </w:r>
      <w:r w:rsidR="00F67DC0">
        <w:rPr>
          <w:rFonts w:ascii="Arial" w:eastAsia="Calibri" w:hAnsi="Arial" w:cs="Arial"/>
          <w:sz w:val="20"/>
          <w:lang w:eastAsia="en-US"/>
        </w:rPr>
        <w:t>6</w:t>
      </w:r>
      <w:r w:rsidRPr="00941E51">
        <w:rPr>
          <w:rFonts w:ascii="Arial" w:eastAsia="Calibri" w:hAnsi="Arial" w:cs="Arial"/>
          <w:sz w:val="20"/>
          <w:lang w:eastAsia="en-US"/>
        </w:rPr>
        <w:t xml:space="preserve">% </w:t>
      </w:r>
      <w:r w:rsidR="002E6B0C">
        <w:rPr>
          <w:rFonts w:ascii="Arial" w:eastAsia="Calibri" w:hAnsi="Arial" w:cs="Arial"/>
          <w:sz w:val="20"/>
          <w:lang w:eastAsia="en-US"/>
        </w:rPr>
        <w:t xml:space="preserve">GPU, </w:t>
      </w:r>
      <w:r w:rsidRPr="00941E51">
        <w:rPr>
          <w:rFonts w:ascii="Arial" w:eastAsia="Calibri" w:hAnsi="Arial" w:cs="Arial"/>
          <w:sz w:val="20"/>
          <w:lang w:eastAsia="en-US"/>
        </w:rPr>
        <w:t>Policija.</w:t>
      </w:r>
    </w:p>
    <w:p w14:paraId="0C292CD8" w14:textId="77777777" w:rsidR="00C94FF9" w:rsidRPr="00941E51" w:rsidRDefault="00C94FF9" w:rsidP="00C94FF9">
      <w:pPr>
        <w:spacing w:line="260" w:lineRule="exact"/>
        <w:jc w:val="both"/>
        <w:rPr>
          <w:rFonts w:ascii="Arial" w:eastAsia="Calibri" w:hAnsi="Arial" w:cs="Arial"/>
          <w:sz w:val="20"/>
          <w:lang w:eastAsia="en-US"/>
        </w:rPr>
      </w:pPr>
    </w:p>
    <w:p w14:paraId="5A1D2859" w14:textId="7379B4AC" w:rsidR="00C94FF9" w:rsidRPr="00025848" w:rsidRDefault="00C94FF9" w:rsidP="00C94FF9">
      <w:pPr>
        <w:spacing w:line="260" w:lineRule="exact"/>
        <w:jc w:val="both"/>
        <w:rPr>
          <w:rFonts w:ascii="Arial" w:eastAsia="Calibri" w:hAnsi="Arial" w:cs="Arial"/>
          <w:color w:val="000000" w:themeColor="text1"/>
          <w:sz w:val="20"/>
          <w:lang w:eastAsia="en-US"/>
        </w:rPr>
      </w:pPr>
      <w:r w:rsidRPr="00025848">
        <w:rPr>
          <w:rFonts w:ascii="Arial" w:eastAsia="Calibri" w:hAnsi="Arial" w:cs="Arial"/>
          <w:color w:val="000000" w:themeColor="text1"/>
          <w:sz w:val="20"/>
          <w:lang w:eastAsia="en-US"/>
        </w:rPr>
        <w:t xml:space="preserve">Okvirna dvoletna pogodbena vrednost je _________________ EUR, 22 % </w:t>
      </w:r>
      <w:r w:rsidR="002E6B0C">
        <w:rPr>
          <w:rFonts w:ascii="Arial" w:eastAsia="Calibri" w:hAnsi="Arial" w:cs="Arial"/>
          <w:color w:val="000000" w:themeColor="text1"/>
          <w:sz w:val="20"/>
          <w:lang w:eastAsia="en-US"/>
        </w:rPr>
        <w:t xml:space="preserve">DDV </w:t>
      </w:r>
      <w:r w:rsidRPr="00025848">
        <w:rPr>
          <w:rFonts w:ascii="Arial" w:eastAsia="Calibri" w:hAnsi="Arial" w:cs="Arial"/>
          <w:color w:val="000000" w:themeColor="text1"/>
          <w:sz w:val="20"/>
          <w:lang w:eastAsia="en-US"/>
        </w:rPr>
        <w:t xml:space="preserve"> znaša ______________ EUR. Skupna okvirna </w:t>
      </w:r>
      <w:r w:rsidR="00025848" w:rsidRPr="00025848">
        <w:rPr>
          <w:rFonts w:ascii="Arial" w:eastAsia="Calibri" w:hAnsi="Arial" w:cs="Arial"/>
          <w:color w:val="000000" w:themeColor="text1"/>
          <w:sz w:val="20"/>
          <w:lang w:eastAsia="en-US"/>
        </w:rPr>
        <w:t>dvoletna</w:t>
      </w:r>
      <w:r w:rsidRPr="00025848">
        <w:rPr>
          <w:rFonts w:ascii="Arial" w:eastAsia="Calibri" w:hAnsi="Arial" w:cs="Arial"/>
          <w:color w:val="000000" w:themeColor="text1"/>
          <w:sz w:val="20"/>
          <w:lang w:eastAsia="en-US"/>
        </w:rPr>
        <w:t xml:space="preserve"> pogodbena vrednost znaša ___________________ EUR z DDV.</w:t>
      </w:r>
    </w:p>
    <w:p w14:paraId="19E148E8" w14:textId="77777777" w:rsidR="00C94FF9" w:rsidRPr="00025848" w:rsidRDefault="00C94FF9" w:rsidP="00C94FF9">
      <w:pPr>
        <w:spacing w:line="260" w:lineRule="exact"/>
        <w:jc w:val="both"/>
        <w:rPr>
          <w:rFonts w:ascii="Arial" w:eastAsia="Calibri" w:hAnsi="Arial" w:cs="Arial"/>
          <w:color w:val="000000" w:themeColor="text1"/>
          <w:sz w:val="20"/>
          <w:lang w:eastAsia="en-US"/>
        </w:rPr>
      </w:pPr>
    </w:p>
    <w:p w14:paraId="1E5DC6CC" w14:textId="1F151E2D" w:rsidR="007D3C20" w:rsidRPr="00025848" w:rsidRDefault="007D3C20" w:rsidP="00C94FF9">
      <w:pPr>
        <w:spacing w:line="260" w:lineRule="exact"/>
        <w:jc w:val="both"/>
        <w:rPr>
          <w:rFonts w:ascii="Arial" w:eastAsia="Calibri" w:hAnsi="Arial" w:cs="Arial"/>
          <w:color w:val="000000" w:themeColor="text1"/>
          <w:sz w:val="20"/>
          <w:lang w:eastAsia="en-US"/>
        </w:rPr>
      </w:pPr>
      <w:r w:rsidRPr="00025848">
        <w:rPr>
          <w:rFonts w:ascii="Arial" w:eastAsia="Calibri" w:hAnsi="Arial" w:cs="Arial"/>
          <w:color w:val="000000" w:themeColor="text1"/>
          <w:sz w:val="20"/>
          <w:lang w:eastAsia="en-US"/>
        </w:rPr>
        <w:t xml:space="preserve">Okvirna </w:t>
      </w:r>
      <w:r w:rsidR="00CA417E" w:rsidRPr="00025848">
        <w:rPr>
          <w:rFonts w:ascii="Arial" w:eastAsia="Calibri" w:hAnsi="Arial" w:cs="Arial"/>
          <w:color w:val="000000" w:themeColor="text1"/>
          <w:sz w:val="20"/>
          <w:lang w:eastAsia="en-US"/>
        </w:rPr>
        <w:t>štiriletna</w:t>
      </w:r>
      <w:r w:rsidRPr="00025848">
        <w:rPr>
          <w:rFonts w:ascii="Arial" w:eastAsia="Calibri" w:hAnsi="Arial" w:cs="Arial"/>
          <w:color w:val="000000" w:themeColor="text1"/>
          <w:sz w:val="20"/>
          <w:lang w:eastAsia="en-US"/>
        </w:rPr>
        <w:t xml:space="preserve"> </w:t>
      </w:r>
      <w:r w:rsidR="00025848" w:rsidRPr="00025848">
        <w:rPr>
          <w:rFonts w:ascii="Arial" w:eastAsia="Calibri" w:hAnsi="Arial" w:cs="Arial"/>
          <w:color w:val="000000" w:themeColor="text1"/>
          <w:sz w:val="20"/>
          <w:lang w:eastAsia="en-US"/>
        </w:rPr>
        <w:t>ponudbena</w:t>
      </w:r>
      <w:r w:rsidRPr="00025848">
        <w:rPr>
          <w:rFonts w:ascii="Arial" w:eastAsia="Calibri" w:hAnsi="Arial" w:cs="Arial"/>
          <w:color w:val="000000" w:themeColor="text1"/>
          <w:sz w:val="20"/>
          <w:lang w:eastAsia="en-US"/>
        </w:rPr>
        <w:t xml:space="preserve"> vrednost je _________________ EUR, 22 % </w:t>
      </w:r>
      <w:r w:rsidR="002E6B0C">
        <w:rPr>
          <w:rFonts w:ascii="Arial" w:eastAsia="Calibri" w:hAnsi="Arial" w:cs="Arial"/>
          <w:color w:val="000000" w:themeColor="text1"/>
          <w:sz w:val="20"/>
          <w:lang w:eastAsia="en-US"/>
        </w:rPr>
        <w:t xml:space="preserve">DDV </w:t>
      </w:r>
      <w:r w:rsidRPr="00025848">
        <w:rPr>
          <w:rFonts w:ascii="Arial" w:eastAsia="Calibri" w:hAnsi="Arial" w:cs="Arial"/>
          <w:color w:val="000000" w:themeColor="text1"/>
          <w:sz w:val="20"/>
          <w:lang w:eastAsia="en-US"/>
        </w:rPr>
        <w:t xml:space="preserve"> znaša ______________ EUR.</w:t>
      </w:r>
      <w:r w:rsidR="00CA417E" w:rsidRPr="00025848">
        <w:rPr>
          <w:rFonts w:ascii="Arial" w:eastAsia="Calibri" w:hAnsi="Arial" w:cs="Arial"/>
          <w:color w:val="000000" w:themeColor="text1"/>
          <w:sz w:val="20"/>
          <w:lang w:eastAsia="en-US"/>
        </w:rPr>
        <w:t xml:space="preserve"> </w:t>
      </w:r>
      <w:r w:rsidRPr="00025848">
        <w:rPr>
          <w:rFonts w:ascii="Arial" w:eastAsia="Calibri" w:hAnsi="Arial" w:cs="Arial"/>
          <w:color w:val="000000" w:themeColor="text1"/>
          <w:sz w:val="20"/>
          <w:lang w:eastAsia="en-US"/>
        </w:rPr>
        <w:t>Skupna</w:t>
      </w:r>
      <w:r w:rsidR="00CA417E" w:rsidRPr="00025848">
        <w:rPr>
          <w:rFonts w:ascii="Arial" w:eastAsia="Calibri" w:hAnsi="Arial" w:cs="Arial"/>
          <w:color w:val="000000" w:themeColor="text1"/>
          <w:sz w:val="20"/>
          <w:lang w:eastAsia="en-US"/>
        </w:rPr>
        <w:t xml:space="preserve"> </w:t>
      </w:r>
      <w:r w:rsidRPr="00025848">
        <w:rPr>
          <w:rFonts w:ascii="Arial" w:eastAsia="Calibri" w:hAnsi="Arial" w:cs="Arial"/>
          <w:color w:val="000000" w:themeColor="text1"/>
          <w:sz w:val="20"/>
          <w:lang w:eastAsia="en-US"/>
        </w:rPr>
        <w:t xml:space="preserve">okvirna </w:t>
      </w:r>
      <w:r w:rsidR="00CA417E" w:rsidRPr="00025848">
        <w:rPr>
          <w:rFonts w:ascii="Arial" w:eastAsia="Calibri" w:hAnsi="Arial" w:cs="Arial"/>
          <w:color w:val="000000" w:themeColor="text1"/>
          <w:sz w:val="20"/>
          <w:lang w:eastAsia="en-US"/>
        </w:rPr>
        <w:t>štiriletna</w:t>
      </w:r>
      <w:r w:rsidRPr="00025848">
        <w:rPr>
          <w:rFonts w:ascii="Arial" w:eastAsia="Calibri" w:hAnsi="Arial" w:cs="Arial"/>
          <w:color w:val="000000" w:themeColor="text1"/>
          <w:sz w:val="20"/>
          <w:lang w:eastAsia="en-US"/>
        </w:rPr>
        <w:t xml:space="preserve"> </w:t>
      </w:r>
      <w:r w:rsidR="00025848" w:rsidRPr="00025848">
        <w:rPr>
          <w:rFonts w:ascii="Arial" w:eastAsia="Calibri" w:hAnsi="Arial" w:cs="Arial"/>
          <w:color w:val="000000" w:themeColor="text1"/>
          <w:sz w:val="20"/>
          <w:lang w:eastAsia="en-US"/>
        </w:rPr>
        <w:t>ponudben</w:t>
      </w:r>
      <w:r w:rsidRPr="00025848">
        <w:rPr>
          <w:rFonts w:ascii="Arial" w:eastAsia="Calibri" w:hAnsi="Arial" w:cs="Arial"/>
          <w:color w:val="000000" w:themeColor="text1"/>
          <w:sz w:val="20"/>
          <w:lang w:eastAsia="en-US"/>
        </w:rPr>
        <w:t>a vrednost znaša ___________________ EUR z DDV.</w:t>
      </w:r>
    </w:p>
    <w:p w14:paraId="6F5360B0" w14:textId="77777777" w:rsidR="00C94FF9" w:rsidRPr="00025848" w:rsidRDefault="00C94FF9" w:rsidP="00C94FF9">
      <w:pPr>
        <w:spacing w:line="260" w:lineRule="exact"/>
        <w:jc w:val="both"/>
        <w:rPr>
          <w:rFonts w:ascii="Arial" w:eastAsia="Calibri" w:hAnsi="Arial" w:cs="Arial"/>
          <w:color w:val="000000" w:themeColor="text1"/>
          <w:sz w:val="20"/>
          <w:lang w:eastAsia="en-US"/>
        </w:rPr>
      </w:pPr>
    </w:p>
    <w:p w14:paraId="1D6CA34C" w14:textId="22AA0375" w:rsidR="007D3C20" w:rsidRDefault="007D3C20" w:rsidP="00C94FF9">
      <w:pPr>
        <w:spacing w:line="260" w:lineRule="exact"/>
        <w:jc w:val="both"/>
        <w:rPr>
          <w:rFonts w:ascii="Arial" w:eastAsia="Calibri" w:hAnsi="Arial" w:cs="Arial"/>
          <w:sz w:val="20"/>
          <w:lang w:eastAsia="en-US"/>
        </w:rPr>
      </w:pPr>
      <w:r w:rsidRPr="00941E51">
        <w:rPr>
          <w:rFonts w:ascii="Arial" w:eastAsia="Calibri" w:hAnsi="Arial" w:cs="Arial"/>
          <w:sz w:val="20"/>
          <w:lang w:eastAsia="en-US"/>
        </w:rPr>
        <w:t xml:space="preserve">Vse cene iz predloženega ponudbenega predračuna in predloženih cenikov so izražene v eurih (EUR) in vključujejo vse stroške, povezane z izvedbo storitev, kot npr. stroške dela, manipulativne stroške, stroške potrošnega materiala in druge morebitne stroške, ki jih bo imel izvajalec v zvezi z realizacijo naročila. </w:t>
      </w:r>
    </w:p>
    <w:p w14:paraId="5F6299AC" w14:textId="77777777" w:rsidR="00C94FF9" w:rsidRDefault="00C94FF9" w:rsidP="00C94FF9">
      <w:pPr>
        <w:spacing w:line="260" w:lineRule="exact"/>
        <w:jc w:val="both"/>
        <w:rPr>
          <w:rFonts w:ascii="Arial" w:eastAsia="Calibri" w:hAnsi="Arial" w:cs="Arial"/>
          <w:sz w:val="20"/>
          <w:lang w:eastAsia="en-US"/>
        </w:rPr>
      </w:pPr>
    </w:p>
    <w:p w14:paraId="3B277A94" w14:textId="5FDC79C3" w:rsidR="00561059" w:rsidRDefault="00561059" w:rsidP="00C94FF9">
      <w:pPr>
        <w:spacing w:line="260" w:lineRule="exact"/>
        <w:jc w:val="both"/>
        <w:rPr>
          <w:rFonts w:ascii="Arial" w:eastAsia="Calibri" w:hAnsi="Arial" w:cs="Arial"/>
          <w:lang w:eastAsia="en-US"/>
        </w:rPr>
      </w:pPr>
      <w:r w:rsidRPr="00D6186C">
        <w:rPr>
          <w:rFonts w:ascii="Arial" w:hAnsi="Arial" w:cs="Arial"/>
          <w:sz w:val="20"/>
          <w:szCs w:val="20"/>
        </w:rPr>
        <w:t xml:space="preserve">Cene izvedbe storitev iz ponudbenega predračuna </w:t>
      </w:r>
      <w:r>
        <w:rPr>
          <w:rFonts w:ascii="Arial" w:hAnsi="Arial" w:cs="Arial"/>
          <w:sz w:val="20"/>
          <w:szCs w:val="20"/>
        </w:rPr>
        <w:t xml:space="preserve">in predloženih cenikov </w:t>
      </w:r>
      <w:r w:rsidR="00346EC5">
        <w:rPr>
          <w:rFonts w:ascii="Arial" w:hAnsi="Arial" w:cs="Arial"/>
          <w:sz w:val="20"/>
          <w:szCs w:val="20"/>
        </w:rPr>
        <w:t xml:space="preserve">so fiksne z DDV za obdobje 12 mesecev od datuma sklenitve pogodbe. </w:t>
      </w:r>
      <w:r w:rsidRPr="00D6186C">
        <w:rPr>
          <w:rFonts w:ascii="Arial" w:hAnsi="Arial" w:cs="Arial"/>
          <w:sz w:val="20"/>
          <w:szCs w:val="20"/>
        </w:rPr>
        <w:t xml:space="preserve">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history="1">
        <w:r w:rsidRPr="00D6186C">
          <w:rPr>
            <w:rStyle w:val="Hiperpovezava"/>
            <w:rFonts w:ascii="Helv" w:eastAsia="Calibri" w:hAnsi="Helv" w:cs="Helv"/>
            <w:sz w:val="20"/>
            <w:szCs w:val="20"/>
            <w:lang w:eastAsia="en-US"/>
          </w:rPr>
          <w:t>https://www.stat.si/PreracuniNew/sl-SI</w:t>
        </w:r>
      </w:hyperlink>
      <w:r w:rsidRPr="00D6186C">
        <w:rPr>
          <w:rFonts w:ascii="Arial" w:eastAsia="Calibri" w:hAnsi="Arial" w:cs="Arial"/>
          <w:lang w:eastAsia="en-US"/>
        </w:rPr>
        <w:t>.</w:t>
      </w:r>
    </w:p>
    <w:p w14:paraId="74964226" w14:textId="77777777" w:rsidR="00561059" w:rsidRPr="00F1765C" w:rsidRDefault="00561059" w:rsidP="00C94FF9">
      <w:pPr>
        <w:spacing w:line="260" w:lineRule="exact"/>
        <w:jc w:val="both"/>
        <w:rPr>
          <w:rFonts w:ascii="Arial" w:hAnsi="Arial" w:cs="Arial"/>
          <w:sz w:val="20"/>
          <w:szCs w:val="20"/>
        </w:rPr>
      </w:pPr>
    </w:p>
    <w:p w14:paraId="4374A976" w14:textId="77777777" w:rsidR="00561059" w:rsidRPr="00123746" w:rsidRDefault="00561059" w:rsidP="00C94FF9">
      <w:pPr>
        <w:spacing w:line="260" w:lineRule="exact"/>
        <w:jc w:val="both"/>
        <w:rPr>
          <w:rFonts w:ascii="Arial" w:hAnsi="Arial" w:cs="Arial"/>
          <w:sz w:val="20"/>
          <w:szCs w:val="20"/>
        </w:rPr>
      </w:pPr>
      <w:r w:rsidRPr="006B26A5">
        <w:rPr>
          <w:rFonts w:ascii="Arial" w:hAnsi="Arial" w:cs="Arial"/>
          <w:sz w:val="20"/>
          <w:szCs w:val="20"/>
        </w:rPr>
        <w:t xml:space="preserve">Cene se lahko spremenijo največ v višini 80% izračunanega indeksa. Izvajalec mora naročniku pisno </w:t>
      </w:r>
      <w:r w:rsidRPr="00F1765C">
        <w:rPr>
          <w:rFonts w:ascii="Arial" w:hAnsi="Arial" w:cs="Arial"/>
          <w:sz w:val="20"/>
          <w:szCs w:val="20"/>
        </w:rPr>
        <w:t xml:space="preserve">predlagati spremembo cene, na podlagi česar naročnik preveri upravičenost spremembe cene. </w:t>
      </w:r>
      <w:r w:rsidRPr="00CE4688">
        <w:rPr>
          <w:rFonts w:ascii="Arial" w:hAnsi="Arial" w:cs="Arial"/>
          <w:sz w:val="20"/>
          <w:szCs w:val="20"/>
        </w:rPr>
        <w:t>V kolikor se indeks, skladno z znižanjem cen življenjskih potrebščin, zniža več kot 4</w:t>
      </w:r>
      <w:r>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Pr>
          <w:rFonts w:ascii="Arial" w:hAnsi="Arial" w:cs="Arial"/>
          <w:sz w:val="20"/>
          <w:szCs w:val="20"/>
        </w:rPr>
        <w:t>anki skleneta dodatek k</w:t>
      </w:r>
      <w:r w:rsidRPr="00CE4688">
        <w:rPr>
          <w:rFonts w:ascii="Arial" w:hAnsi="Arial" w:cs="Arial"/>
          <w:sz w:val="20"/>
          <w:szCs w:val="20"/>
        </w:rPr>
        <w:t xml:space="preserve"> pogodbi.</w:t>
      </w:r>
    </w:p>
    <w:p w14:paraId="6D95DEDE" w14:textId="77777777" w:rsidR="00561059" w:rsidRDefault="00561059" w:rsidP="00C94FF9">
      <w:pPr>
        <w:keepNext/>
        <w:spacing w:line="260" w:lineRule="exact"/>
        <w:jc w:val="center"/>
        <w:rPr>
          <w:rFonts w:ascii="Arial" w:hAnsi="Arial" w:cs="Arial"/>
          <w:color w:val="000000"/>
          <w:sz w:val="20"/>
          <w:szCs w:val="20"/>
        </w:rPr>
      </w:pPr>
    </w:p>
    <w:p w14:paraId="7A9E3D84" w14:textId="1AF6579C" w:rsidR="00123746" w:rsidRDefault="001772A7" w:rsidP="00C94FF9">
      <w:pPr>
        <w:spacing w:line="260" w:lineRule="exact"/>
        <w:jc w:val="both"/>
        <w:rPr>
          <w:rFonts w:ascii="Arial" w:eastAsia="Calibri" w:hAnsi="Arial" w:cs="Arial"/>
          <w:i/>
          <w:sz w:val="20"/>
          <w:szCs w:val="20"/>
          <w:shd w:val="clear" w:color="auto" w:fill="FFFFFF"/>
          <w:lang w:eastAsia="en-US"/>
        </w:rPr>
      </w:pPr>
      <w:r w:rsidRPr="00941E51">
        <w:rPr>
          <w:rFonts w:ascii="Arial" w:eastAsia="Calibri" w:hAnsi="Arial" w:cs="Arial"/>
          <w:sz w:val="20"/>
          <w:szCs w:val="20"/>
          <w:lang w:eastAsia="en-US"/>
        </w:rPr>
        <w:t xml:space="preserve">Izvajalec zagotavlja, da bo </w:t>
      </w:r>
      <w:r w:rsidRPr="00941E51">
        <w:rPr>
          <w:rFonts w:ascii="Arial" w:eastAsia="Calibri" w:hAnsi="Arial" w:cs="Arial"/>
          <w:sz w:val="20"/>
          <w:szCs w:val="20"/>
          <w:shd w:val="clear" w:color="auto" w:fill="FFFFFF"/>
          <w:lang w:eastAsia="en-US"/>
        </w:rPr>
        <w:t xml:space="preserve">storitve po predmetni pogodbi zaračunaval naročniku po ceni navedeni v ponudbenem predračunu. </w:t>
      </w:r>
      <w:r w:rsidRPr="00941E51">
        <w:rPr>
          <w:rFonts w:ascii="Arial" w:eastAsia="Calibri" w:hAnsi="Arial" w:cs="Arial"/>
          <w:sz w:val="20"/>
          <w:shd w:val="clear" w:color="auto" w:fill="FFFFFF"/>
          <w:lang w:eastAsia="en-US"/>
        </w:rPr>
        <w:t>Sprememba davčnega statusa izvajalca (presežen znesek 50.000,00 EUR v obdobju zadnjih 12 mesecev) v času izvajanja pogodbenih obveznosti ne bo vplivala na ponudbeno ceno, temveč le na izvajalčevo dolžnost v zvezi z obračunavanjem in plačevanjem DDV.</w:t>
      </w:r>
      <w:r w:rsidRPr="00941E51">
        <w:rPr>
          <w:rFonts w:ascii="Arial" w:eastAsia="Calibri" w:hAnsi="Arial" w:cs="Arial"/>
          <w:sz w:val="20"/>
          <w:szCs w:val="20"/>
          <w:shd w:val="clear" w:color="auto" w:fill="FFFFFF"/>
          <w:lang w:eastAsia="en-US"/>
        </w:rPr>
        <w:t xml:space="preserve"> </w:t>
      </w:r>
      <w:r w:rsidRPr="00941E51">
        <w:rPr>
          <w:rFonts w:ascii="Arial" w:eastAsia="Calibri" w:hAnsi="Arial" w:cs="Arial"/>
          <w:i/>
          <w:sz w:val="20"/>
          <w:szCs w:val="20"/>
          <w:shd w:val="clear" w:color="auto" w:fill="FFFFFF"/>
          <w:lang w:eastAsia="en-US"/>
        </w:rPr>
        <w:t xml:space="preserve">/upošteva se v primeru, da izvajalec v ponudbenem predračunu ni </w:t>
      </w:r>
      <w:r w:rsidRPr="00941E51">
        <w:rPr>
          <w:rFonts w:ascii="Arial" w:eastAsia="Calibri" w:hAnsi="Arial" w:cs="Arial"/>
          <w:i/>
          <w:sz w:val="20"/>
          <w:lang w:eastAsia="en-US"/>
        </w:rPr>
        <w:t>obračunal DDV, ker v času oddaje ponudbe ni bil zavezanec za DDV./</w:t>
      </w:r>
    </w:p>
    <w:p w14:paraId="69BF5780" w14:textId="3248A5BB" w:rsidR="005B5480" w:rsidRDefault="005B5480" w:rsidP="00C94FF9">
      <w:pPr>
        <w:spacing w:line="260" w:lineRule="exact"/>
        <w:jc w:val="both"/>
        <w:rPr>
          <w:rFonts w:ascii="Arial" w:eastAsia="Calibri" w:hAnsi="Arial" w:cs="Arial"/>
          <w:i/>
          <w:sz w:val="20"/>
          <w:szCs w:val="20"/>
          <w:shd w:val="clear" w:color="auto" w:fill="FFFFFF"/>
          <w:lang w:eastAsia="en-US"/>
        </w:rPr>
      </w:pPr>
    </w:p>
    <w:p w14:paraId="280AD652" w14:textId="77777777" w:rsidR="00EB7DDA" w:rsidRPr="005B5480" w:rsidRDefault="00EB7DDA" w:rsidP="00C94FF9">
      <w:pPr>
        <w:spacing w:line="260" w:lineRule="exact"/>
        <w:jc w:val="both"/>
        <w:rPr>
          <w:rFonts w:ascii="Arial" w:eastAsia="Calibri" w:hAnsi="Arial" w:cs="Arial"/>
          <w:i/>
          <w:sz w:val="20"/>
          <w:szCs w:val="20"/>
          <w:shd w:val="clear" w:color="auto" w:fill="FFFFFF"/>
          <w:lang w:eastAsia="en-US"/>
        </w:rPr>
      </w:pPr>
      <w:bookmarkStart w:id="1" w:name="_GoBack"/>
      <w:bookmarkEnd w:id="1"/>
    </w:p>
    <w:p w14:paraId="6949064B" w14:textId="77777777" w:rsidR="001612C8" w:rsidRPr="001612C8" w:rsidRDefault="001612C8" w:rsidP="00C94FF9">
      <w:pPr>
        <w:keepNext/>
        <w:spacing w:line="260" w:lineRule="exact"/>
        <w:jc w:val="center"/>
        <w:rPr>
          <w:rFonts w:ascii="Arial" w:hAnsi="Arial" w:cs="Arial"/>
          <w:color w:val="000000"/>
          <w:sz w:val="20"/>
          <w:szCs w:val="20"/>
        </w:rPr>
      </w:pPr>
      <w:r w:rsidRPr="001612C8">
        <w:rPr>
          <w:rFonts w:ascii="Arial" w:hAnsi="Arial" w:cs="Arial"/>
          <w:color w:val="000000"/>
          <w:sz w:val="20"/>
          <w:szCs w:val="20"/>
        </w:rPr>
        <w:t>3. člen</w:t>
      </w:r>
    </w:p>
    <w:p w14:paraId="6528F7F7" w14:textId="6FBDB6EA" w:rsidR="00237FE4" w:rsidRDefault="00237FE4" w:rsidP="00C94FF9">
      <w:pPr>
        <w:keepNext/>
        <w:spacing w:line="260" w:lineRule="exact"/>
        <w:jc w:val="center"/>
        <w:rPr>
          <w:rFonts w:ascii="Arial" w:hAnsi="Arial" w:cs="Arial"/>
          <w:color w:val="000000"/>
          <w:sz w:val="20"/>
          <w:szCs w:val="20"/>
        </w:rPr>
      </w:pPr>
    </w:p>
    <w:p w14:paraId="5C1F1655" w14:textId="2404CFA9" w:rsidR="00237FE4" w:rsidRPr="001A7D20" w:rsidRDefault="00237FE4" w:rsidP="00C94FF9">
      <w:pPr>
        <w:keepNext/>
        <w:spacing w:line="260" w:lineRule="exact"/>
        <w:jc w:val="both"/>
        <w:rPr>
          <w:rFonts w:ascii="Arial" w:hAnsi="Arial" w:cs="Arial"/>
          <w:sz w:val="20"/>
          <w:szCs w:val="20"/>
        </w:rPr>
      </w:pPr>
      <w:r w:rsidRPr="001A7D20">
        <w:rPr>
          <w:rFonts w:ascii="Arial" w:hAnsi="Arial" w:cs="Arial"/>
          <w:sz w:val="20"/>
          <w:szCs w:val="20"/>
        </w:rPr>
        <w:t>Fiksno in variabilno vzdrževanje se izvaja na lokaciji naročnika iz 1. člena te pogodbe ter na lokaciji izvajalca, ki bo skrbel za:</w:t>
      </w:r>
    </w:p>
    <w:p w14:paraId="679F5990" w14:textId="77777777" w:rsidR="001A7D20" w:rsidRPr="001A7D20" w:rsidRDefault="001A7D20" w:rsidP="00C94FF9">
      <w:pPr>
        <w:keepNext/>
        <w:spacing w:line="260" w:lineRule="exact"/>
        <w:jc w:val="both"/>
        <w:rPr>
          <w:rFonts w:ascii="Arial" w:hAnsi="Arial" w:cs="Arial"/>
          <w:sz w:val="20"/>
          <w:szCs w:val="20"/>
        </w:rPr>
      </w:pPr>
    </w:p>
    <w:p w14:paraId="73810FA0" w14:textId="4D0D7861" w:rsidR="004A5E72" w:rsidRPr="001A7D20" w:rsidRDefault="004A5E72" w:rsidP="00C94FF9">
      <w:pPr>
        <w:pStyle w:val="Naslov2"/>
        <w:keepLines w:val="0"/>
        <w:numPr>
          <w:ilvl w:val="0"/>
          <w:numId w:val="7"/>
        </w:numPr>
        <w:spacing w:before="0" w:line="260" w:lineRule="exact"/>
        <w:jc w:val="both"/>
        <w:rPr>
          <w:rFonts w:ascii="Arial" w:hAnsi="Arial" w:cs="Arial"/>
          <w:color w:val="auto"/>
          <w:sz w:val="20"/>
          <w:szCs w:val="20"/>
        </w:rPr>
      </w:pPr>
      <w:r w:rsidRPr="001A7D20">
        <w:rPr>
          <w:rFonts w:ascii="Arial" w:hAnsi="Arial" w:cs="Arial"/>
          <w:color w:val="auto"/>
          <w:sz w:val="20"/>
          <w:szCs w:val="20"/>
        </w:rPr>
        <w:t>FIKSNI DEL VREDNOSTI VZDRŽEVANJA</w:t>
      </w:r>
    </w:p>
    <w:p w14:paraId="394152CE" w14:textId="76E042CD" w:rsidR="004A5E72" w:rsidRPr="001A7D20" w:rsidRDefault="004A5E72" w:rsidP="00C94FF9">
      <w:pPr>
        <w:spacing w:line="260" w:lineRule="exact"/>
        <w:ind w:left="360"/>
        <w:jc w:val="both"/>
        <w:rPr>
          <w:rFonts w:ascii="Arial" w:hAnsi="Arial" w:cs="Arial"/>
          <w:sz w:val="20"/>
          <w:szCs w:val="20"/>
        </w:rPr>
      </w:pPr>
      <w:r w:rsidRPr="001A7D20">
        <w:rPr>
          <w:rFonts w:ascii="Arial" w:hAnsi="Arial" w:cs="Arial"/>
          <w:sz w:val="20"/>
          <w:szCs w:val="20"/>
        </w:rPr>
        <w:t>Opravljene delov</w:t>
      </w:r>
      <w:r w:rsidR="00FC71F9">
        <w:rPr>
          <w:rFonts w:ascii="Arial" w:hAnsi="Arial" w:cs="Arial"/>
          <w:sz w:val="20"/>
          <w:szCs w:val="20"/>
        </w:rPr>
        <w:t>n</w:t>
      </w:r>
      <w:r w:rsidRPr="001A7D20">
        <w:rPr>
          <w:rFonts w:ascii="Arial" w:hAnsi="Arial" w:cs="Arial"/>
          <w:sz w:val="20"/>
          <w:szCs w:val="20"/>
        </w:rPr>
        <w:t>e ure v času odpravljanja napake na lokacijah so del fiksne vrednosti vzdrževalne pogodbe. Porabljen material in potni stroški v primeru odpravljanja napake</w:t>
      </w:r>
      <w:r w:rsidR="00BB502D">
        <w:rPr>
          <w:rFonts w:ascii="Arial" w:hAnsi="Arial" w:cs="Arial"/>
          <w:sz w:val="20"/>
          <w:szCs w:val="20"/>
        </w:rPr>
        <w:t>,</w:t>
      </w:r>
      <w:r w:rsidRPr="001A7D20">
        <w:rPr>
          <w:rFonts w:ascii="Arial" w:hAnsi="Arial" w:cs="Arial"/>
          <w:sz w:val="20"/>
          <w:szCs w:val="20"/>
        </w:rPr>
        <w:t xml:space="preserve"> se obračunajo po točki 2 -variabilni del vzdr</w:t>
      </w:r>
      <w:r w:rsidR="00FF00FB">
        <w:rPr>
          <w:rFonts w:ascii="Arial" w:hAnsi="Arial" w:cs="Arial"/>
          <w:sz w:val="20"/>
          <w:szCs w:val="20"/>
        </w:rPr>
        <w:t>ževanja</w:t>
      </w:r>
      <w:r w:rsidRPr="001A7D20">
        <w:rPr>
          <w:rFonts w:ascii="Arial" w:hAnsi="Arial" w:cs="Arial"/>
          <w:sz w:val="20"/>
          <w:szCs w:val="20"/>
        </w:rPr>
        <w:t xml:space="preserve"> pogodbe.</w:t>
      </w:r>
    </w:p>
    <w:p w14:paraId="1A126F0C" w14:textId="77777777" w:rsidR="004A5E72" w:rsidRPr="001A7D20" w:rsidRDefault="004A5E72" w:rsidP="00C94FF9">
      <w:pPr>
        <w:pStyle w:val="Naslov2"/>
        <w:spacing w:before="0" w:line="260" w:lineRule="exact"/>
        <w:rPr>
          <w:rFonts w:ascii="Arial" w:hAnsi="Arial" w:cs="Arial"/>
          <w:color w:val="auto"/>
          <w:sz w:val="20"/>
          <w:szCs w:val="20"/>
        </w:rPr>
      </w:pPr>
    </w:p>
    <w:p w14:paraId="09E32576" w14:textId="749E384C" w:rsidR="006C1522" w:rsidRPr="006C1522" w:rsidRDefault="004A5E72" w:rsidP="00C94FF9">
      <w:pPr>
        <w:pStyle w:val="Naslov2"/>
        <w:keepLines w:val="0"/>
        <w:numPr>
          <w:ilvl w:val="1"/>
          <w:numId w:val="7"/>
        </w:numPr>
        <w:spacing w:before="0" w:line="260" w:lineRule="exact"/>
        <w:jc w:val="both"/>
        <w:rPr>
          <w:rFonts w:ascii="Arial" w:hAnsi="Arial" w:cs="Arial"/>
          <w:color w:val="auto"/>
          <w:sz w:val="20"/>
          <w:szCs w:val="20"/>
        </w:rPr>
      </w:pPr>
      <w:r w:rsidRPr="001A7D20">
        <w:rPr>
          <w:rFonts w:ascii="Arial" w:hAnsi="Arial" w:cs="Arial"/>
          <w:color w:val="auto"/>
          <w:sz w:val="20"/>
          <w:szCs w:val="20"/>
        </w:rPr>
        <w:t>Vzdrževanje programske in strojne opreme ob prijavi napake</w:t>
      </w:r>
      <w:r w:rsidR="00BB502D">
        <w:rPr>
          <w:rFonts w:ascii="Arial" w:hAnsi="Arial" w:cs="Arial"/>
          <w:color w:val="auto"/>
          <w:sz w:val="20"/>
          <w:szCs w:val="20"/>
        </w:rPr>
        <w:t>:</w:t>
      </w:r>
      <w:r w:rsidRPr="001A7D20">
        <w:rPr>
          <w:rFonts w:ascii="Arial" w:hAnsi="Arial" w:cs="Arial"/>
          <w:color w:val="auto"/>
          <w:sz w:val="20"/>
          <w:szCs w:val="20"/>
        </w:rPr>
        <w:t xml:space="preserve"> </w:t>
      </w:r>
    </w:p>
    <w:p w14:paraId="7CD98059" w14:textId="77777777" w:rsidR="004A5E72" w:rsidRPr="001A7D20" w:rsidRDefault="004A5E72" w:rsidP="00C94FF9">
      <w:pPr>
        <w:numPr>
          <w:ilvl w:val="2"/>
          <w:numId w:val="7"/>
        </w:numPr>
        <w:tabs>
          <w:tab w:val="num" w:pos="1260"/>
        </w:tabs>
        <w:spacing w:line="260" w:lineRule="exact"/>
        <w:jc w:val="both"/>
        <w:rPr>
          <w:rFonts w:ascii="Arial" w:hAnsi="Arial" w:cs="Arial"/>
          <w:sz w:val="20"/>
          <w:szCs w:val="20"/>
        </w:rPr>
      </w:pPr>
      <w:r w:rsidRPr="001A7D20">
        <w:rPr>
          <w:rFonts w:ascii="Arial" w:hAnsi="Arial" w:cs="Arial"/>
          <w:sz w:val="20"/>
          <w:szCs w:val="20"/>
        </w:rPr>
        <w:t xml:space="preserve">Diagnosticiranje in odprava napak strojne opreme na lokacijah (material in morebitni rezervni deli, ki jih ni mogoče popraviti na lokaciji napake se plačajo na podlagi izdanega računa, popravljivi rezervni deli se obravnavajo po točki 2.1.). V primeru, da se za obstoječo strojno opremo ne nudi več servisne podpore, naročnik pa nima ekvivalentne rezervne opreme, izvajalec v okviru fiksnega zneska vzdrževanja zagotovi izposojo svoje ekvivalentne opreme do konca obdobja veljavnosti pogodbe.   </w:t>
      </w:r>
    </w:p>
    <w:p w14:paraId="3F1DDBDB" w14:textId="0A66B0FA" w:rsidR="004A5E72" w:rsidRPr="001A7D20" w:rsidRDefault="004A5E72" w:rsidP="00C94FF9">
      <w:pPr>
        <w:numPr>
          <w:ilvl w:val="2"/>
          <w:numId w:val="7"/>
        </w:numPr>
        <w:tabs>
          <w:tab w:val="num" w:pos="1260"/>
        </w:tabs>
        <w:spacing w:line="260" w:lineRule="exact"/>
        <w:jc w:val="both"/>
        <w:rPr>
          <w:rFonts w:ascii="Arial" w:hAnsi="Arial" w:cs="Arial"/>
          <w:sz w:val="20"/>
          <w:szCs w:val="20"/>
        </w:rPr>
      </w:pPr>
      <w:r w:rsidRPr="001A7D20">
        <w:rPr>
          <w:rFonts w:ascii="Arial" w:hAnsi="Arial" w:cs="Arial"/>
          <w:sz w:val="20"/>
          <w:szCs w:val="20"/>
        </w:rPr>
        <w:t>Diagnosticiranje in odprava napak programske opreme na lokacijah (v fiksni znesek je vključena nadomestna ekvivalentna programska oprema, če se za obstoječo ne nudi več servisne podpore, inštalacija, zagon in zagotovitev vsaj nivoja delovanja funkcionalnosti kot je bilo pred napako)</w:t>
      </w:r>
      <w:r w:rsidR="006C1522">
        <w:rPr>
          <w:rFonts w:ascii="Arial" w:hAnsi="Arial" w:cs="Arial"/>
          <w:sz w:val="20"/>
          <w:szCs w:val="20"/>
        </w:rPr>
        <w:t>.</w:t>
      </w:r>
    </w:p>
    <w:p w14:paraId="77882E68" w14:textId="77777777" w:rsidR="004A5E72" w:rsidRPr="001A7D20" w:rsidRDefault="004A5E72" w:rsidP="00C94FF9">
      <w:pPr>
        <w:numPr>
          <w:ilvl w:val="2"/>
          <w:numId w:val="7"/>
        </w:numPr>
        <w:tabs>
          <w:tab w:val="num" w:pos="1260"/>
        </w:tabs>
        <w:spacing w:line="260" w:lineRule="exact"/>
        <w:jc w:val="both"/>
        <w:rPr>
          <w:rFonts w:ascii="Arial" w:hAnsi="Arial" w:cs="Arial"/>
          <w:sz w:val="20"/>
          <w:szCs w:val="20"/>
        </w:rPr>
      </w:pPr>
      <w:r w:rsidRPr="001A7D20">
        <w:rPr>
          <w:rFonts w:ascii="Arial" w:hAnsi="Arial" w:cs="Arial"/>
          <w:sz w:val="20"/>
          <w:szCs w:val="20"/>
        </w:rPr>
        <w:t xml:space="preserve">V primeru, da izvajalec ne more odpraviti napake na opremi v definiranem roku po tej pogodbi, mora za čas popravila zagotoviti nadomestno opremo, katera mora imeti enake ali boljše karakteristike od obstoječe opreme. Izvajalec nadomestne opreme ne zaračunava. V primeru, da opreme ni možno popraviti oz. bi bili stroški popravila višji od cene nove opreme, se storitev za odpravo napake lahko izvede po predhodnem dogovoru in soglasju naročnika. </w:t>
      </w:r>
    </w:p>
    <w:p w14:paraId="3E69416B" w14:textId="6A20E10D" w:rsidR="004A5E72" w:rsidRPr="001A7D20" w:rsidRDefault="004A5E72" w:rsidP="00C94FF9">
      <w:pPr>
        <w:numPr>
          <w:ilvl w:val="2"/>
          <w:numId w:val="7"/>
        </w:numPr>
        <w:tabs>
          <w:tab w:val="num" w:pos="1260"/>
        </w:tabs>
        <w:spacing w:line="260" w:lineRule="exact"/>
        <w:jc w:val="both"/>
        <w:rPr>
          <w:rFonts w:ascii="Arial" w:hAnsi="Arial" w:cs="Arial"/>
          <w:sz w:val="20"/>
          <w:szCs w:val="20"/>
        </w:rPr>
      </w:pPr>
      <w:r w:rsidRPr="001A7D20">
        <w:rPr>
          <w:rFonts w:ascii="Arial" w:hAnsi="Arial" w:cs="Arial"/>
          <w:sz w:val="20"/>
          <w:szCs w:val="20"/>
        </w:rPr>
        <w:t>Daljinsko diagnosticiranje in odprava napake (vse vključeno)</w:t>
      </w:r>
      <w:r w:rsidR="006C1522">
        <w:rPr>
          <w:rFonts w:ascii="Arial" w:hAnsi="Arial" w:cs="Arial"/>
          <w:sz w:val="20"/>
          <w:szCs w:val="20"/>
        </w:rPr>
        <w:t>.</w:t>
      </w:r>
      <w:r w:rsidRPr="001A7D20">
        <w:rPr>
          <w:rFonts w:ascii="Arial" w:hAnsi="Arial" w:cs="Arial"/>
          <w:sz w:val="20"/>
          <w:szCs w:val="20"/>
        </w:rPr>
        <w:t xml:space="preserve"> </w:t>
      </w:r>
    </w:p>
    <w:p w14:paraId="66FF869A" w14:textId="77777777" w:rsidR="004A5E72" w:rsidRPr="001A7D20" w:rsidRDefault="004A5E72" w:rsidP="00C94FF9">
      <w:pPr>
        <w:spacing w:line="260" w:lineRule="exact"/>
        <w:jc w:val="both"/>
        <w:rPr>
          <w:rFonts w:ascii="Arial" w:hAnsi="Arial" w:cs="Arial"/>
          <w:sz w:val="20"/>
          <w:szCs w:val="20"/>
        </w:rPr>
      </w:pPr>
    </w:p>
    <w:p w14:paraId="4DD13EB6" w14:textId="617AB966" w:rsidR="004A5E72" w:rsidRPr="001A7D20" w:rsidRDefault="004A5E72" w:rsidP="00C94FF9">
      <w:pPr>
        <w:pStyle w:val="Naslov2"/>
        <w:keepLines w:val="0"/>
        <w:numPr>
          <w:ilvl w:val="1"/>
          <w:numId w:val="7"/>
        </w:numPr>
        <w:spacing w:before="0" w:line="260" w:lineRule="exact"/>
        <w:jc w:val="both"/>
        <w:rPr>
          <w:rFonts w:ascii="Arial" w:hAnsi="Arial" w:cs="Arial"/>
          <w:b/>
          <w:color w:val="auto"/>
          <w:sz w:val="20"/>
          <w:szCs w:val="20"/>
        </w:rPr>
      </w:pPr>
      <w:bookmarkStart w:id="2" w:name="_Toc184102183"/>
      <w:bookmarkStart w:id="3" w:name="_Toc188774907"/>
      <w:r w:rsidRPr="001A7D20">
        <w:rPr>
          <w:rFonts w:ascii="Arial" w:hAnsi="Arial" w:cs="Arial"/>
          <w:color w:val="auto"/>
          <w:sz w:val="20"/>
          <w:szCs w:val="20"/>
        </w:rPr>
        <w:t xml:space="preserve">Strokovna tehnična </w:t>
      </w:r>
      <w:bookmarkEnd w:id="2"/>
      <w:bookmarkEnd w:id="3"/>
      <w:r w:rsidRPr="001A7D20">
        <w:rPr>
          <w:rFonts w:ascii="Arial" w:hAnsi="Arial" w:cs="Arial"/>
          <w:color w:val="auto"/>
          <w:sz w:val="20"/>
          <w:szCs w:val="20"/>
        </w:rPr>
        <w:t xml:space="preserve">podpora </w:t>
      </w:r>
      <w:r w:rsidRPr="001A7D20">
        <w:rPr>
          <w:rFonts w:ascii="Arial" w:hAnsi="Arial" w:cs="Arial"/>
          <w:b/>
          <w:color w:val="auto"/>
          <w:sz w:val="20"/>
          <w:szCs w:val="20"/>
        </w:rPr>
        <w:t>(vse vključeno v fiksn</w:t>
      </w:r>
      <w:r w:rsidR="006C1522">
        <w:rPr>
          <w:rFonts w:ascii="Arial" w:hAnsi="Arial" w:cs="Arial"/>
          <w:b/>
          <w:color w:val="auto"/>
          <w:sz w:val="20"/>
          <w:szCs w:val="20"/>
        </w:rPr>
        <w:t>em delu vzdrževanja iz ponudbenega predračuna</w:t>
      </w:r>
      <w:r w:rsidRPr="001A7D20">
        <w:rPr>
          <w:rFonts w:ascii="Arial" w:hAnsi="Arial" w:cs="Arial"/>
          <w:b/>
          <w:color w:val="auto"/>
          <w:sz w:val="20"/>
          <w:szCs w:val="20"/>
        </w:rPr>
        <w:t>)</w:t>
      </w:r>
    </w:p>
    <w:p w14:paraId="6F5FBCE2" w14:textId="3BDC87E8" w:rsidR="004A5E72" w:rsidRPr="001A7D20" w:rsidRDefault="004A5E72" w:rsidP="00C94FF9">
      <w:pPr>
        <w:numPr>
          <w:ilvl w:val="2"/>
          <w:numId w:val="7"/>
        </w:numPr>
        <w:spacing w:line="260" w:lineRule="exact"/>
        <w:jc w:val="both"/>
        <w:rPr>
          <w:rFonts w:ascii="Arial" w:hAnsi="Arial" w:cs="Arial"/>
          <w:sz w:val="20"/>
          <w:szCs w:val="20"/>
        </w:rPr>
      </w:pPr>
      <w:r w:rsidRPr="001A7D20">
        <w:rPr>
          <w:rFonts w:ascii="Arial" w:hAnsi="Arial" w:cs="Arial"/>
          <w:sz w:val="20"/>
          <w:szCs w:val="20"/>
        </w:rPr>
        <w:t>Daljinska tehnična podpora in telefonska pomoč (telefonski nasveti, daljinska diagnostika, daljinsko programiranje) v obsegu 2 uri mesečno</w:t>
      </w:r>
      <w:r w:rsidR="00E47678">
        <w:rPr>
          <w:rFonts w:ascii="Arial" w:hAnsi="Arial" w:cs="Arial"/>
          <w:sz w:val="20"/>
          <w:szCs w:val="20"/>
        </w:rPr>
        <w:t>.</w:t>
      </w:r>
    </w:p>
    <w:p w14:paraId="46DE121A" w14:textId="77777777" w:rsidR="004A5E72" w:rsidRPr="001A7D20" w:rsidRDefault="004A5E72" w:rsidP="00C94FF9">
      <w:pPr>
        <w:numPr>
          <w:ilvl w:val="2"/>
          <w:numId w:val="7"/>
        </w:numPr>
        <w:spacing w:line="260" w:lineRule="exact"/>
        <w:jc w:val="both"/>
        <w:rPr>
          <w:rFonts w:ascii="Arial" w:hAnsi="Arial" w:cs="Arial"/>
          <w:sz w:val="20"/>
          <w:szCs w:val="20"/>
        </w:rPr>
      </w:pPr>
      <w:r w:rsidRPr="001A7D20">
        <w:rPr>
          <w:rFonts w:ascii="Arial" w:hAnsi="Arial" w:cs="Arial"/>
          <w:sz w:val="20"/>
          <w:szCs w:val="20"/>
        </w:rPr>
        <w:t>Izvajalec zagotavlja v celotnem pogodbenem obdobju implementacijo programskih varnostnih popravkov za odpravo kritične ranljivosti oz. nepravilnega delovanja sistemov.</w:t>
      </w:r>
    </w:p>
    <w:p w14:paraId="50694DC8" w14:textId="1CB186D0" w:rsidR="004A5E72" w:rsidRPr="001A7D20" w:rsidRDefault="004A5E72" w:rsidP="00C94FF9">
      <w:pPr>
        <w:numPr>
          <w:ilvl w:val="2"/>
          <w:numId w:val="7"/>
        </w:numPr>
        <w:spacing w:line="260" w:lineRule="exact"/>
        <w:jc w:val="both"/>
        <w:rPr>
          <w:rFonts w:ascii="Arial" w:hAnsi="Arial" w:cs="Arial"/>
          <w:sz w:val="20"/>
          <w:szCs w:val="20"/>
        </w:rPr>
      </w:pPr>
      <w:r w:rsidRPr="001A7D20">
        <w:rPr>
          <w:rFonts w:ascii="Arial" w:hAnsi="Arial" w:cs="Arial"/>
          <w:sz w:val="20"/>
          <w:szCs w:val="20"/>
        </w:rPr>
        <w:t>Visoko strokovna testiranja na lokaciji izvajalca z zagotovitvijo ustreznega testnega okolja s strani izvajalca (</w:t>
      </w:r>
      <w:proofErr w:type="spellStart"/>
      <w:r w:rsidRPr="001A7D20">
        <w:rPr>
          <w:rFonts w:ascii="Arial" w:hAnsi="Arial" w:cs="Arial"/>
          <w:sz w:val="20"/>
          <w:szCs w:val="20"/>
        </w:rPr>
        <w:t>Switching-Routing-Networking</w:t>
      </w:r>
      <w:proofErr w:type="spellEnd"/>
      <w:r w:rsidRPr="001A7D20">
        <w:rPr>
          <w:rFonts w:ascii="Arial" w:hAnsi="Arial" w:cs="Arial"/>
          <w:sz w:val="20"/>
          <w:szCs w:val="20"/>
        </w:rPr>
        <w:t>) v obsegu 4 ur mesečno (vrednotenje ure po 6. zahtevnostni stopnji GZS). Za namen testiranja opreme je izvajalec dolžan naročniku brezplačno posoditi opremo</w:t>
      </w:r>
      <w:r w:rsidR="00E47678">
        <w:rPr>
          <w:rFonts w:ascii="Arial" w:hAnsi="Arial" w:cs="Arial"/>
          <w:sz w:val="20"/>
          <w:szCs w:val="20"/>
        </w:rPr>
        <w:t>.</w:t>
      </w:r>
    </w:p>
    <w:p w14:paraId="72D9BF6E" w14:textId="77777777" w:rsidR="004A5E72" w:rsidRPr="001A7D20" w:rsidRDefault="004A5E72" w:rsidP="00C94FF9">
      <w:pPr>
        <w:numPr>
          <w:ilvl w:val="2"/>
          <w:numId w:val="7"/>
        </w:numPr>
        <w:spacing w:line="260" w:lineRule="exact"/>
        <w:jc w:val="both"/>
        <w:rPr>
          <w:rFonts w:ascii="Arial" w:hAnsi="Arial" w:cs="Arial"/>
          <w:sz w:val="20"/>
          <w:szCs w:val="20"/>
        </w:rPr>
      </w:pPr>
      <w:r w:rsidRPr="001A7D20">
        <w:rPr>
          <w:rFonts w:ascii="Arial" w:hAnsi="Arial" w:cs="Arial"/>
          <w:sz w:val="20"/>
          <w:szCs w:val="20"/>
        </w:rPr>
        <w:t>Stroški seznanjanja naročnika z aktualnimi tehnološkimi novostmi ter smernicami razvoja opreme iz področja predmetne pogodbe (</w:t>
      </w:r>
      <w:proofErr w:type="spellStart"/>
      <w:r w:rsidRPr="001A7D20">
        <w:rPr>
          <w:rFonts w:ascii="Arial" w:hAnsi="Arial" w:cs="Arial"/>
          <w:sz w:val="20"/>
          <w:szCs w:val="20"/>
        </w:rPr>
        <w:t>Switching-Routing-Networking</w:t>
      </w:r>
      <w:proofErr w:type="spellEnd"/>
      <w:r w:rsidRPr="001A7D20">
        <w:rPr>
          <w:rFonts w:ascii="Arial" w:hAnsi="Arial" w:cs="Arial"/>
          <w:sz w:val="20"/>
          <w:szCs w:val="20"/>
        </w:rPr>
        <w:t xml:space="preserve">). </w:t>
      </w:r>
    </w:p>
    <w:p w14:paraId="2691CDA2" w14:textId="77777777" w:rsidR="004A5E72" w:rsidRPr="001A7D20" w:rsidRDefault="004A5E72" w:rsidP="00C94FF9">
      <w:pPr>
        <w:spacing w:line="260" w:lineRule="exact"/>
        <w:jc w:val="both"/>
        <w:rPr>
          <w:rFonts w:ascii="Arial" w:hAnsi="Arial" w:cs="Arial"/>
          <w:sz w:val="20"/>
          <w:szCs w:val="20"/>
        </w:rPr>
      </w:pPr>
    </w:p>
    <w:p w14:paraId="428A7E44" w14:textId="77777777" w:rsidR="004A5E72" w:rsidRPr="001A7D20" w:rsidRDefault="004A5E72" w:rsidP="00C94FF9">
      <w:pPr>
        <w:spacing w:line="260" w:lineRule="exact"/>
        <w:jc w:val="both"/>
        <w:rPr>
          <w:rFonts w:ascii="Arial" w:hAnsi="Arial" w:cs="Arial"/>
          <w:sz w:val="20"/>
          <w:szCs w:val="20"/>
        </w:rPr>
      </w:pPr>
      <w:r w:rsidRPr="001A7D20">
        <w:rPr>
          <w:rFonts w:ascii="Arial" w:hAnsi="Arial" w:cs="Arial"/>
          <w:sz w:val="20"/>
          <w:szCs w:val="20"/>
        </w:rPr>
        <w:t>Izvajalec je dolžan izvesti storitve iz točke 1.2. po dogovoru z naročnikom.</w:t>
      </w:r>
    </w:p>
    <w:p w14:paraId="561ADC4E" w14:textId="77777777" w:rsidR="004A5E72" w:rsidRPr="001A7D20" w:rsidRDefault="004A5E72" w:rsidP="00C94FF9">
      <w:pPr>
        <w:spacing w:line="260" w:lineRule="exact"/>
        <w:rPr>
          <w:rFonts w:ascii="Arial" w:hAnsi="Arial" w:cs="Arial"/>
          <w:sz w:val="20"/>
          <w:szCs w:val="20"/>
        </w:rPr>
      </w:pPr>
    </w:p>
    <w:p w14:paraId="6A083DBE" w14:textId="77777777" w:rsidR="00347F68" w:rsidRPr="00347F68" w:rsidRDefault="004A5E72" w:rsidP="00C94FF9">
      <w:pPr>
        <w:numPr>
          <w:ilvl w:val="0"/>
          <w:numId w:val="7"/>
        </w:numPr>
        <w:spacing w:line="260" w:lineRule="exact"/>
        <w:rPr>
          <w:rFonts w:ascii="Arial" w:hAnsi="Arial" w:cs="Arial"/>
          <w:sz w:val="20"/>
          <w:szCs w:val="20"/>
        </w:rPr>
      </w:pPr>
      <w:r w:rsidRPr="001A7D20">
        <w:rPr>
          <w:rFonts w:ascii="Arial" w:hAnsi="Arial" w:cs="Arial"/>
          <w:b/>
          <w:sz w:val="20"/>
          <w:szCs w:val="20"/>
        </w:rPr>
        <w:lastRenderedPageBreak/>
        <w:t xml:space="preserve">VARIABILNI DEL VREDNOSTI VZDRŽEVANJA </w:t>
      </w:r>
    </w:p>
    <w:p w14:paraId="2CBCD9D9" w14:textId="7BEE600A" w:rsidR="004A5E72" w:rsidRPr="001A7D20" w:rsidRDefault="00347F68" w:rsidP="00C94FF9">
      <w:pPr>
        <w:spacing w:line="260" w:lineRule="exact"/>
        <w:ind w:left="360"/>
        <w:rPr>
          <w:rFonts w:ascii="Arial" w:hAnsi="Arial" w:cs="Arial"/>
          <w:sz w:val="20"/>
          <w:szCs w:val="20"/>
        </w:rPr>
      </w:pPr>
      <w:r>
        <w:rPr>
          <w:rFonts w:ascii="Arial" w:hAnsi="Arial" w:cs="Arial"/>
          <w:sz w:val="20"/>
          <w:szCs w:val="20"/>
        </w:rPr>
        <w:t>P</w:t>
      </w:r>
      <w:r w:rsidR="004A5E72" w:rsidRPr="001A7D20">
        <w:rPr>
          <w:rFonts w:ascii="Arial" w:hAnsi="Arial" w:cs="Arial"/>
          <w:sz w:val="20"/>
          <w:szCs w:val="20"/>
        </w:rPr>
        <w:t>lačilo po opravljenih storitvah in priloženem ceniku-velja za celotno obdobje sklenitve pogodbe, storitve se izvaja v času, ki ga določi naročnik.</w:t>
      </w:r>
    </w:p>
    <w:p w14:paraId="63FE1626" w14:textId="77777777" w:rsidR="004A5E72" w:rsidRPr="001A7D20" w:rsidRDefault="004A5E72" w:rsidP="00C94FF9">
      <w:pPr>
        <w:spacing w:line="260" w:lineRule="exact"/>
        <w:rPr>
          <w:rFonts w:ascii="Arial" w:hAnsi="Arial" w:cs="Arial"/>
          <w:sz w:val="20"/>
          <w:szCs w:val="20"/>
        </w:rPr>
      </w:pPr>
    </w:p>
    <w:p w14:paraId="25A4921D" w14:textId="77777777" w:rsidR="004A5E72" w:rsidRPr="001A7D20" w:rsidRDefault="004A5E72" w:rsidP="00C94FF9">
      <w:pPr>
        <w:pStyle w:val="Naslov2"/>
        <w:keepLines w:val="0"/>
        <w:numPr>
          <w:ilvl w:val="1"/>
          <w:numId w:val="7"/>
        </w:numPr>
        <w:spacing w:before="0" w:line="260" w:lineRule="exact"/>
        <w:jc w:val="both"/>
        <w:rPr>
          <w:rFonts w:ascii="Arial" w:hAnsi="Arial" w:cs="Arial"/>
          <w:color w:val="auto"/>
          <w:sz w:val="20"/>
          <w:szCs w:val="20"/>
        </w:rPr>
      </w:pPr>
      <w:bookmarkStart w:id="4" w:name="_Toc188774904"/>
      <w:r w:rsidRPr="001A7D20">
        <w:rPr>
          <w:rFonts w:ascii="Arial" w:hAnsi="Arial" w:cs="Arial"/>
          <w:color w:val="auto"/>
          <w:sz w:val="20"/>
          <w:szCs w:val="20"/>
        </w:rPr>
        <w:t>Vzdrževanje strojne opreme v servisnemu centru</w:t>
      </w:r>
      <w:bookmarkEnd w:id="4"/>
      <w:r w:rsidRPr="001A7D20">
        <w:rPr>
          <w:rFonts w:ascii="Arial" w:hAnsi="Arial" w:cs="Arial"/>
          <w:color w:val="auto"/>
          <w:sz w:val="20"/>
          <w:szCs w:val="20"/>
        </w:rPr>
        <w:t xml:space="preserve"> </w:t>
      </w:r>
      <w:r w:rsidRPr="001A7D20">
        <w:rPr>
          <w:rFonts w:ascii="Arial" w:hAnsi="Arial" w:cs="Arial"/>
          <w:b/>
          <w:color w:val="auto"/>
          <w:sz w:val="20"/>
          <w:szCs w:val="20"/>
        </w:rPr>
        <w:t>(dostava opreme v servisni center s strani naročnika, če je servisni center do 20km iz centra Ljubljane; v nasprotnem primeru izvajalec prevzame opremo pri naročniku ter jo po izvedbi storitev naročniku tudi dostavi)</w:t>
      </w:r>
    </w:p>
    <w:p w14:paraId="35862200" w14:textId="00081FE9" w:rsidR="004A5E72" w:rsidRPr="001A7D20" w:rsidRDefault="004A5E72" w:rsidP="00C94FF9">
      <w:pPr>
        <w:numPr>
          <w:ilvl w:val="2"/>
          <w:numId w:val="7"/>
        </w:numPr>
        <w:tabs>
          <w:tab w:val="num" w:pos="1260"/>
        </w:tabs>
        <w:spacing w:line="260" w:lineRule="exact"/>
        <w:rPr>
          <w:rFonts w:ascii="Arial" w:hAnsi="Arial" w:cs="Arial"/>
          <w:sz w:val="20"/>
          <w:szCs w:val="20"/>
        </w:rPr>
      </w:pPr>
      <w:r w:rsidRPr="001A7D20">
        <w:rPr>
          <w:rFonts w:ascii="Arial" w:hAnsi="Arial" w:cs="Arial"/>
          <w:sz w:val="20"/>
          <w:szCs w:val="20"/>
        </w:rPr>
        <w:t>Diagnosticiranje, odprava napak v servisu (takojšnje popravilo-zamenjava okvarjene z ekvivalentno delujočo opremo)</w:t>
      </w:r>
      <w:r w:rsidR="009D63F3">
        <w:rPr>
          <w:rFonts w:ascii="Arial" w:hAnsi="Arial" w:cs="Arial"/>
          <w:sz w:val="20"/>
          <w:szCs w:val="20"/>
        </w:rPr>
        <w:t>.</w:t>
      </w:r>
    </w:p>
    <w:p w14:paraId="75D32E11" w14:textId="52BCEAEF" w:rsidR="004A5E72" w:rsidRPr="001A7D20" w:rsidRDefault="004A5E72" w:rsidP="00C94FF9">
      <w:pPr>
        <w:numPr>
          <w:ilvl w:val="2"/>
          <w:numId w:val="7"/>
        </w:numPr>
        <w:tabs>
          <w:tab w:val="num" w:pos="1260"/>
        </w:tabs>
        <w:spacing w:line="260" w:lineRule="exact"/>
        <w:rPr>
          <w:rFonts w:ascii="Arial" w:hAnsi="Arial" w:cs="Arial"/>
          <w:sz w:val="20"/>
          <w:szCs w:val="20"/>
        </w:rPr>
      </w:pPr>
      <w:r w:rsidRPr="001A7D20">
        <w:rPr>
          <w:rFonts w:ascii="Arial" w:hAnsi="Arial" w:cs="Arial"/>
          <w:sz w:val="20"/>
          <w:szCs w:val="20"/>
        </w:rPr>
        <w:t>Diagnosticiranje, odprava napak v servisu (redno popravilo v trajanju največ 14 dni)</w:t>
      </w:r>
      <w:r w:rsidR="009D63F3">
        <w:rPr>
          <w:rFonts w:ascii="Arial" w:hAnsi="Arial" w:cs="Arial"/>
          <w:sz w:val="20"/>
          <w:szCs w:val="20"/>
        </w:rPr>
        <w:t>.</w:t>
      </w:r>
    </w:p>
    <w:p w14:paraId="419B3ABC" w14:textId="77777777" w:rsidR="004A5E72" w:rsidRPr="001A7D20" w:rsidRDefault="004A5E72" w:rsidP="00C94FF9">
      <w:pPr>
        <w:numPr>
          <w:ilvl w:val="2"/>
          <w:numId w:val="7"/>
        </w:numPr>
        <w:tabs>
          <w:tab w:val="num" w:pos="1260"/>
        </w:tabs>
        <w:spacing w:line="260" w:lineRule="exact"/>
        <w:rPr>
          <w:rFonts w:ascii="Arial" w:hAnsi="Arial" w:cs="Arial"/>
          <w:sz w:val="20"/>
          <w:szCs w:val="20"/>
        </w:rPr>
      </w:pPr>
      <w:r w:rsidRPr="001A7D20">
        <w:rPr>
          <w:rFonts w:ascii="Arial" w:hAnsi="Arial" w:cs="Arial"/>
          <w:sz w:val="20"/>
          <w:szCs w:val="20"/>
        </w:rPr>
        <w:t>Material in materialna logistika po veljavnem ceniku izvajalca. Na trenutni veljavni cenik prizna ponudnik tudi rabat zaradi izvedbe v okviru predmetne pogodbe.</w:t>
      </w:r>
    </w:p>
    <w:p w14:paraId="7B29222C" w14:textId="348DC2FF" w:rsidR="004A5E72" w:rsidRPr="001A7D20" w:rsidRDefault="004A5E72" w:rsidP="00C94FF9">
      <w:pPr>
        <w:numPr>
          <w:ilvl w:val="2"/>
          <w:numId w:val="7"/>
        </w:numPr>
        <w:tabs>
          <w:tab w:val="num" w:pos="1260"/>
        </w:tabs>
        <w:spacing w:line="260" w:lineRule="exact"/>
        <w:rPr>
          <w:rFonts w:ascii="Arial" w:hAnsi="Arial" w:cs="Arial"/>
          <w:sz w:val="20"/>
          <w:szCs w:val="20"/>
        </w:rPr>
      </w:pPr>
      <w:r w:rsidRPr="001A7D20">
        <w:rPr>
          <w:rFonts w:ascii="Arial" w:hAnsi="Arial" w:cs="Arial"/>
          <w:sz w:val="20"/>
          <w:szCs w:val="20"/>
        </w:rPr>
        <w:t>V primeru, da se za obstoječo strojno opremo ne nudi več servisne podpore, naročnik pa nima ekvivalentne rezervne opreme, ponudnik v okviru fiksnega zneska vzdrževanja zagotovi izposojo svoje ekvivalentne opreme do konca obdobja veljavnosti pogodbe</w:t>
      </w:r>
      <w:r w:rsidR="009D63F3">
        <w:rPr>
          <w:rFonts w:ascii="Arial" w:hAnsi="Arial" w:cs="Arial"/>
          <w:sz w:val="20"/>
          <w:szCs w:val="20"/>
        </w:rPr>
        <w:t>.</w:t>
      </w:r>
    </w:p>
    <w:p w14:paraId="7410F70E" w14:textId="77777777" w:rsidR="004A5E72" w:rsidRPr="001A7D20" w:rsidRDefault="004A5E72" w:rsidP="00C94FF9">
      <w:pPr>
        <w:spacing w:line="260" w:lineRule="exact"/>
        <w:rPr>
          <w:rFonts w:ascii="Arial" w:hAnsi="Arial" w:cs="Arial"/>
          <w:sz w:val="20"/>
          <w:szCs w:val="20"/>
        </w:rPr>
      </w:pPr>
    </w:p>
    <w:p w14:paraId="49E2C4B4" w14:textId="1240A5AB" w:rsidR="004A5E72" w:rsidRPr="001A7D20" w:rsidRDefault="004A5E72" w:rsidP="00C94FF9">
      <w:pPr>
        <w:numPr>
          <w:ilvl w:val="1"/>
          <w:numId w:val="7"/>
        </w:numPr>
        <w:spacing w:line="260" w:lineRule="exact"/>
        <w:ind w:left="788" w:hanging="431"/>
        <w:rPr>
          <w:rFonts w:ascii="Arial" w:hAnsi="Arial" w:cs="Arial"/>
          <w:b/>
          <w:sz w:val="20"/>
          <w:szCs w:val="20"/>
        </w:rPr>
      </w:pPr>
      <w:bookmarkStart w:id="5" w:name="_Toc184102182"/>
      <w:bookmarkStart w:id="6" w:name="_Toc188774906"/>
      <w:r w:rsidRPr="001A7D20">
        <w:rPr>
          <w:rFonts w:ascii="Arial" w:hAnsi="Arial" w:cs="Arial"/>
          <w:b/>
          <w:sz w:val="20"/>
          <w:szCs w:val="20"/>
        </w:rPr>
        <w:t xml:space="preserve">Preventivno vzdrževanje programske in strojne opreme </w:t>
      </w:r>
      <w:r w:rsidRPr="001A7D20">
        <w:rPr>
          <w:rFonts w:ascii="Arial" w:hAnsi="Arial" w:cs="Arial"/>
          <w:sz w:val="20"/>
          <w:szCs w:val="20"/>
        </w:rPr>
        <w:t>(izvajalec izdela detajlno pisno poročilo-analiza alarmov ter o izvedenih posegih in morebitna priporočila)</w:t>
      </w:r>
    </w:p>
    <w:p w14:paraId="1BA10788" w14:textId="77777777" w:rsidR="004A5E72" w:rsidRPr="001A7D20" w:rsidRDefault="004A5E72" w:rsidP="00C94FF9">
      <w:pPr>
        <w:numPr>
          <w:ilvl w:val="2"/>
          <w:numId w:val="7"/>
        </w:numPr>
        <w:tabs>
          <w:tab w:val="num" w:pos="1260"/>
        </w:tabs>
        <w:spacing w:line="260" w:lineRule="exact"/>
        <w:rPr>
          <w:rFonts w:ascii="Arial" w:hAnsi="Arial" w:cs="Arial"/>
          <w:sz w:val="20"/>
          <w:szCs w:val="20"/>
        </w:rPr>
      </w:pPr>
      <w:r w:rsidRPr="001A7D20">
        <w:rPr>
          <w:rFonts w:ascii="Arial" w:hAnsi="Arial" w:cs="Arial"/>
          <w:sz w:val="20"/>
          <w:szCs w:val="20"/>
        </w:rPr>
        <w:t xml:space="preserve">Preventivni pregled strojne in programske opreme sistemov </w:t>
      </w:r>
    </w:p>
    <w:p w14:paraId="0BAAB397" w14:textId="6CD6FF11" w:rsidR="004A5E72" w:rsidRPr="001A7D20" w:rsidRDefault="004A5E72" w:rsidP="00C94FF9">
      <w:pPr>
        <w:tabs>
          <w:tab w:val="left" w:pos="567"/>
          <w:tab w:val="left" w:pos="851"/>
          <w:tab w:val="num" w:pos="1080"/>
        </w:tabs>
        <w:spacing w:line="260" w:lineRule="exact"/>
        <w:ind w:left="1776"/>
        <w:rPr>
          <w:rFonts w:ascii="Arial" w:hAnsi="Arial" w:cs="Arial"/>
          <w:sz w:val="20"/>
          <w:szCs w:val="20"/>
        </w:rPr>
      </w:pPr>
      <w:r w:rsidRPr="001A7D20">
        <w:rPr>
          <w:rFonts w:ascii="Arial" w:hAnsi="Arial" w:cs="Arial"/>
          <w:sz w:val="20"/>
          <w:szCs w:val="20"/>
        </w:rPr>
        <w:t xml:space="preserve">- 1 x letno sistemski strežniki v HA postavitvi za funkcionalnosti OV8770, OTMS, </w:t>
      </w:r>
      <w:proofErr w:type="spellStart"/>
      <w:r w:rsidRPr="001A7D20">
        <w:rPr>
          <w:rFonts w:ascii="Arial" w:hAnsi="Arial" w:cs="Arial"/>
          <w:sz w:val="20"/>
          <w:szCs w:val="20"/>
        </w:rPr>
        <w:t>FlexLM</w:t>
      </w:r>
      <w:proofErr w:type="spellEnd"/>
      <w:r w:rsidRPr="001A7D20">
        <w:rPr>
          <w:rFonts w:ascii="Arial" w:hAnsi="Arial" w:cs="Arial"/>
          <w:sz w:val="20"/>
          <w:szCs w:val="20"/>
        </w:rPr>
        <w:t xml:space="preserve"> ter LDAP imenik, </w:t>
      </w:r>
      <w:proofErr w:type="spellStart"/>
      <w:r w:rsidRPr="001A7D20">
        <w:rPr>
          <w:rFonts w:ascii="Arial" w:hAnsi="Arial" w:cs="Arial"/>
          <w:sz w:val="20"/>
          <w:szCs w:val="20"/>
        </w:rPr>
        <w:t>Call</w:t>
      </w:r>
      <w:proofErr w:type="spellEnd"/>
      <w:r w:rsidRPr="001A7D20">
        <w:rPr>
          <w:rFonts w:ascii="Arial" w:hAnsi="Arial" w:cs="Arial"/>
          <w:sz w:val="20"/>
          <w:szCs w:val="20"/>
        </w:rPr>
        <w:t xml:space="preserve"> Centre zajema: pregled sistemskih dnevnikov, stanja strojne opreme-(diski, napajalniki,</w:t>
      </w:r>
      <w:r w:rsidR="00B96807">
        <w:rPr>
          <w:rFonts w:ascii="Arial" w:hAnsi="Arial" w:cs="Arial"/>
          <w:sz w:val="20"/>
          <w:szCs w:val="20"/>
        </w:rPr>
        <w:t xml:space="preserve"> </w:t>
      </w:r>
      <w:r w:rsidRPr="001A7D20">
        <w:rPr>
          <w:rFonts w:ascii="Arial" w:hAnsi="Arial" w:cs="Arial"/>
          <w:sz w:val="20"/>
          <w:szCs w:val="20"/>
        </w:rPr>
        <w:t>ventilatorji,…), ustreznost delovanja aplikacij, arhiviranje potrebnih in brisanje nepotrebnih podatkov</w:t>
      </w:r>
      <w:r w:rsidR="00C2511D">
        <w:rPr>
          <w:rFonts w:ascii="Arial" w:hAnsi="Arial" w:cs="Arial"/>
          <w:sz w:val="20"/>
          <w:szCs w:val="20"/>
        </w:rPr>
        <w:t>,</w:t>
      </w:r>
    </w:p>
    <w:p w14:paraId="2EB870C3" w14:textId="77777777" w:rsidR="004A5E72" w:rsidRPr="001A7D20" w:rsidRDefault="004A5E72" w:rsidP="00C94FF9">
      <w:pPr>
        <w:spacing w:line="260" w:lineRule="exact"/>
        <w:ind w:left="1776"/>
        <w:rPr>
          <w:rFonts w:ascii="Arial" w:hAnsi="Arial" w:cs="Arial"/>
          <w:sz w:val="20"/>
          <w:szCs w:val="20"/>
        </w:rPr>
      </w:pPr>
      <w:r w:rsidRPr="001A7D20">
        <w:rPr>
          <w:rFonts w:ascii="Arial" w:hAnsi="Arial" w:cs="Arial"/>
          <w:sz w:val="20"/>
          <w:szCs w:val="20"/>
        </w:rPr>
        <w:t xml:space="preserve">- 1 x letno </w:t>
      </w:r>
      <w:proofErr w:type="spellStart"/>
      <w:r w:rsidRPr="001A7D20">
        <w:rPr>
          <w:rFonts w:ascii="Arial" w:hAnsi="Arial" w:cs="Arial"/>
          <w:sz w:val="20"/>
          <w:szCs w:val="20"/>
        </w:rPr>
        <w:t>OmniPCX</w:t>
      </w:r>
      <w:proofErr w:type="spellEnd"/>
      <w:r w:rsidRPr="001A7D20">
        <w:rPr>
          <w:rFonts w:ascii="Arial" w:hAnsi="Arial" w:cs="Arial"/>
          <w:sz w:val="20"/>
          <w:szCs w:val="20"/>
        </w:rPr>
        <w:t xml:space="preserve"> </w:t>
      </w:r>
      <w:proofErr w:type="spellStart"/>
      <w:r w:rsidRPr="001A7D20">
        <w:rPr>
          <w:rFonts w:ascii="Arial" w:hAnsi="Arial" w:cs="Arial"/>
          <w:sz w:val="20"/>
          <w:szCs w:val="20"/>
        </w:rPr>
        <w:t>Enterprise</w:t>
      </w:r>
      <w:proofErr w:type="spellEnd"/>
      <w:r w:rsidRPr="001A7D20">
        <w:rPr>
          <w:rFonts w:ascii="Arial" w:hAnsi="Arial" w:cs="Arial"/>
          <w:sz w:val="20"/>
          <w:szCs w:val="20"/>
        </w:rPr>
        <w:t xml:space="preserve"> (OXE) zajema: izdelava varnostnih kopij, pregled-analiza sistemskih napak, pregled in čiščenje strojne opreme, test baterij in napajalnega sistema.</w:t>
      </w:r>
    </w:p>
    <w:p w14:paraId="74CAB890" w14:textId="77777777" w:rsidR="004A5E72" w:rsidRPr="001A7D20" w:rsidRDefault="004A5E72" w:rsidP="00C94FF9">
      <w:pPr>
        <w:spacing w:line="260" w:lineRule="exact"/>
        <w:ind w:left="1776"/>
        <w:rPr>
          <w:rFonts w:ascii="Arial" w:hAnsi="Arial" w:cs="Arial"/>
          <w:sz w:val="20"/>
          <w:szCs w:val="20"/>
        </w:rPr>
      </w:pPr>
    </w:p>
    <w:p w14:paraId="20175058" w14:textId="77777777" w:rsidR="004A5E72" w:rsidRPr="001A7D20" w:rsidRDefault="004A5E72" w:rsidP="00C94FF9">
      <w:pPr>
        <w:spacing w:line="260" w:lineRule="exact"/>
        <w:ind w:left="792"/>
        <w:rPr>
          <w:rFonts w:ascii="Arial" w:hAnsi="Arial" w:cs="Arial"/>
          <w:sz w:val="20"/>
          <w:szCs w:val="20"/>
        </w:rPr>
      </w:pPr>
      <w:r w:rsidRPr="001A7D20">
        <w:rPr>
          <w:rFonts w:ascii="Arial" w:hAnsi="Arial" w:cs="Arial"/>
          <w:sz w:val="20"/>
          <w:szCs w:val="20"/>
        </w:rPr>
        <w:t>Izvajalec je dolžan izvesti preventivni pregled iz točke 2.2. v roku največ 20 dni od prejema pisne zahteve naročnika.</w:t>
      </w:r>
    </w:p>
    <w:p w14:paraId="39720654" w14:textId="77777777" w:rsidR="004A5E72" w:rsidRPr="001A7D20" w:rsidRDefault="004A5E72" w:rsidP="00C94FF9">
      <w:pPr>
        <w:pStyle w:val="Naslov2"/>
        <w:spacing w:before="0" w:line="260" w:lineRule="exact"/>
        <w:ind w:left="360"/>
        <w:rPr>
          <w:rFonts w:ascii="Arial" w:hAnsi="Arial" w:cs="Arial"/>
          <w:color w:val="auto"/>
          <w:sz w:val="20"/>
          <w:szCs w:val="20"/>
        </w:rPr>
      </w:pPr>
    </w:p>
    <w:p w14:paraId="66698D7E" w14:textId="77777777" w:rsidR="004A5E72" w:rsidRPr="001A7D20" w:rsidRDefault="004A5E72" w:rsidP="00C94FF9">
      <w:pPr>
        <w:pStyle w:val="Naslov2"/>
        <w:keepLines w:val="0"/>
        <w:numPr>
          <w:ilvl w:val="1"/>
          <w:numId w:val="7"/>
        </w:numPr>
        <w:spacing w:before="0" w:line="260" w:lineRule="exact"/>
        <w:jc w:val="both"/>
        <w:rPr>
          <w:rFonts w:ascii="Arial" w:hAnsi="Arial" w:cs="Arial"/>
          <w:color w:val="auto"/>
          <w:sz w:val="20"/>
          <w:szCs w:val="20"/>
        </w:rPr>
      </w:pPr>
      <w:r w:rsidRPr="001A7D20">
        <w:rPr>
          <w:rFonts w:ascii="Arial" w:hAnsi="Arial" w:cs="Arial"/>
          <w:color w:val="auto"/>
          <w:sz w:val="20"/>
          <w:szCs w:val="20"/>
        </w:rPr>
        <w:t>Sistemska administracija, upravljanje</w:t>
      </w:r>
      <w:bookmarkEnd w:id="5"/>
      <w:bookmarkEnd w:id="6"/>
      <w:r w:rsidRPr="001A7D20">
        <w:rPr>
          <w:rFonts w:ascii="Arial" w:hAnsi="Arial" w:cs="Arial"/>
          <w:color w:val="auto"/>
          <w:sz w:val="20"/>
          <w:szCs w:val="20"/>
        </w:rPr>
        <w:t xml:space="preserve"> in tehnična podpora </w:t>
      </w:r>
      <w:r w:rsidRPr="001A7D20">
        <w:rPr>
          <w:rFonts w:ascii="Arial" w:hAnsi="Arial" w:cs="Arial"/>
          <w:b/>
          <w:color w:val="auto"/>
          <w:sz w:val="20"/>
          <w:szCs w:val="20"/>
        </w:rPr>
        <w:t>(na zahtevo naročnika po priloženem ceniku-velja za celotno obdobje sklenitve pogodbe)</w:t>
      </w:r>
    </w:p>
    <w:p w14:paraId="7A6617D3" w14:textId="3FC39D92" w:rsidR="004A5E72" w:rsidRPr="001A7D20" w:rsidRDefault="004A5E72" w:rsidP="00C94FF9">
      <w:pPr>
        <w:numPr>
          <w:ilvl w:val="2"/>
          <w:numId w:val="7"/>
        </w:numPr>
        <w:tabs>
          <w:tab w:val="num" w:pos="1260"/>
        </w:tabs>
        <w:spacing w:line="260" w:lineRule="exact"/>
        <w:rPr>
          <w:rFonts w:ascii="Arial" w:hAnsi="Arial" w:cs="Arial"/>
          <w:sz w:val="20"/>
          <w:szCs w:val="20"/>
        </w:rPr>
      </w:pPr>
      <w:r w:rsidRPr="001A7D20">
        <w:rPr>
          <w:rFonts w:ascii="Arial" w:hAnsi="Arial" w:cs="Arial"/>
          <w:sz w:val="20"/>
          <w:szCs w:val="20"/>
        </w:rPr>
        <w:t>Instalacija novih verzij programske opreme, zagon, prilagoditev obstoječemu delovnemu okolju</w:t>
      </w:r>
      <w:r w:rsidR="00C2511D">
        <w:rPr>
          <w:rFonts w:ascii="Arial" w:hAnsi="Arial" w:cs="Arial"/>
          <w:sz w:val="20"/>
          <w:szCs w:val="20"/>
        </w:rPr>
        <w:t>.</w:t>
      </w:r>
    </w:p>
    <w:p w14:paraId="39ACFFED" w14:textId="3F0F4794" w:rsidR="004A5E72" w:rsidRPr="001A7D20" w:rsidRDefault="004A5E72" w:rsidP="00C94FF9">
      <w:pPr>
        <w:numPr>
          <w:ilvl w:val="2"/>
          <w:numId w:val="7"/>
        </w:numPr>
        <w:tabs>
          <w:tab w:val="num" w:pos="1260"/>
        </w:tabs>
        <w:spacing w:line="260" w:lineRule="exact"/>
        <w:rPr>
          <w:rFonts w:ascii="Arial" w:hAnsi="Arial" w:cs="Arial"/>
          <w:sz w:val="20"/>
          <w:szCs w:val="20"/>
        </w:rPr>
      </w:pPr>
      <w:r w:rsidRPr="001A7D20">
        <w:rPr>
          <w:rFonts w:ascii="Arial" w:hAnsi="Arial" w:cs="Arial"/>
          <w:sz w:val="20"/>
          <w:szCs w:val="20"/>
        </w:rPr>
        <w:t>Konfiguracija opreme in programiranje (enostavnejše in zahtevnejše) na lokacijah</w:t>
      </w:r>
      <w:r w:rsidR="00C2511D">
        <w:rPr>
          <w:rFonts w:ascii="Arial" w:hAnsi="Arial" w:cs="Arial"/>
          <w:sz w:val="20"/>
          <w:szCs w:val="20"/>
        </w:rPr>
        <w:t>.</w:t>
      </w:r>
    </w:p>
    <w:p w14:paraId="3CE2EDC1" w14:textId="6F67FDEC" w:rsidR="004A5E72" w:rsidRPr="001A7D20" w:rsidRDefault="004A5E72" w:rsidP="00C94FF9">
      <w:pPr>
        <w:numPr>
          <w:ilvl w:val="2"/>
          <w:numId w:val="7"/>
        </w:numPr>
        <w:tabs>
          <w:tab w:val="num" w:pos="1260"/>
        </w:tabs>
        <w:spacing w:line="260" w:lineRule="exact"/>
        <w:rPr>
          <w:rFonts w:ascii="Arial" w:hAnsi="Arial" w:cs="Arial"/>
          <w:sz w:val="20"/>
          <w:szCs w:val="20"/>
        </w:rPr>
      </w:pPr>
      <w:r w:rsidRPr="001A7D20">
        <w:rPr>
          <w:rFonts w:ascii="Arial" w:hAnsi="Arial" w:cs="Arial"/>
          <w:sz w:val="20"/>
          <w:szCs w:val="20"/>
        </w:rPr>
        <w:t>Tehnična  podpora in nasveti na lokacijah sistemov</w:t>
      </w:r>
      <w:r w:rsidR="00C2511D">
        <w:rPr>
          <w:rFonts w:ascii="Arial" w:hAnsi="Arial" w:cs="Arial"/>
          <w:sz w:val="20"/>
          <w:szCs w:val="20"/>
        </w:rPr>
        <w:t>.</w:t>
      </w:r>
    </w:p>
    <w:p w14:paraId="68C7E9F7" w14:textId="77777777" w:rsidR="004A5E72" w:rsidRPr="001A7D20" w:rsidRDefault="004A5E72" w:rsidP="00C94FF9">
      <w:pPr>
        <w:numPr>
          <w:ilvl w:val="2"/>
          <w:numId w:val="7"/>
        </w:numPr>
        <w:tabs>
          <w:tab w:val="num" w:pos="1260"/>
        </w:tabs>
        <w:spacing w:line="260" w:lineRule="exact"/>
        <w:rPr>
          <w:rFonts w:ascii="Arial" w:hAnsi="Arial" w:cs="Arial"/>
          <w:sz w:val="20"/>
          <w:szCs w:val="20"/>
        </w:rPr>
      </w:pPr>
      <w:r w:rsidRPr="001A7D20">
        <w:rPr>
          <w:rFonts w:ascii="Arial" w:hAnsi="Arial" w:cs="Arial"/>
          <w:sz w:val="20"/>
          <w:szCs w:val="20"/>
        </w:rPr>
        <w:t>Odprava okvare, ki ni prioritetne narave.</w:t>
      </w:r>
    </w:p>
    <w:p w14:paraId="5867954D" w14:textId="77777777" w:rsidR="004A5E72" w:rsidRPr="001A7D20" w:rsidRDefault="004A5E72" w:rsidP="00C94FF9">
      <w:pPr>
        <w:tabs>
          <w:tab w:val="num" w:pos="1260"/>
        </w:tabs>
        <w:spacing w:line="260" w:lineRule="exact"/>
        <w:ind w:left="720"/>
        <w:rPr>
          <w:rFonts w:ascii="Arial" w:hAnsi="Arial" w:cs="Arial"/>
          <w:sz w:val="20"/>
          <w:szCs w:val="20"/>
        </w:rPr>
      </w:pPr>
    </w:p>
    <w:p w14:paraId="18D78C62" w14:textId="77777777" w:rsidR="004A5E72" w:rsidRPr="001A7D20" w:rsidRDefault="004A5E72" w:rsidP="00C94FF9">
      <w:pPr>
        <w:tabs>
          <w:tab w:val="num" w:pos="1260"/>
        </w:tabs>
        <w:spacing w:line="260" w:lineRule="exact"/>
        <w:ind w:left="360"/>
        <w:rPr>
          <w:rFonts w:ascii="Arial" w:hAnsi="Arial" w:cs="Arial"/>
          <w:sz w:val="20"/>
          <w:szCs w:val="20"/>
        </w:rPr>
      </w:pPr>
      <w:r w:rsidRPr="001A7D20">
        <w:rPr>
          <w:rFonts w:ascii="Arial" w:hAnsi="Arial" w:cs="Arial"/>
          <w:sz w:val="20"/>
          <w:szCs w:val="20"/>
        </w:rPr>
        <w:t>Izvajalec je dolžan izvesti storitve iz točke 2.3. po dogovoru z naročnikom.</w:t>
      </w:r>
    </w:p>
    <w:p w14:paraId="2031442D" w14:textId="77777777" w:rsidR="004A5E72" w:rsidRPr="001A7D20" w:rsidRDefault="004A5E72" w:rsidP="00C94FF9">
      <w:pPr>
        <w:tabs>
          <w:tab w:val="num" w:pos="1260"/>
        </w:tabs>
        <w:spacing w:line="260" w:lineRule="exact"/>
        <w:ind w:left="720"/>
        <w:rPr>
          <w:rFonts w:ascii="Arial" w:hAnsi="Arial" w:cs="Arial"/>
          <w:sz w:val="20"/>
          <w:szCs w:val="20"/>
        </w:rPr>
      </w:pPr>
    </w:p>
    <w:p w14:paraId="1D112B25" w14:textId="77777777" w:rsidR="004A5E72" w:rsidRPr="001A7D20" w:rsidRDefault="004A5E72" w:rsidP="00C94FF9">
      <w:pPr>
        <w:numPr>
          <w:ilvl w:val="1"/>
          <w:numId w:val="7"/>
        </w:numPr>
        <w:tabs>
          <w:tab w:val="num" w:pos="1260"/>
        </w:tabs>
        <w:spacing w:line="260" w:lineRule="exact"/>
        <w:rPr>
          <w:rFonts w:ascii="Arial" w:hAnsi="Arial" w:cs="Arial"/>
          <w:b/>
          <w:bCs/>
          <w:sz w:val="20"/>
          <w:szCs w:val="20"/>
        </w:rPr>
      </w:pPr>
      <w:r w:rsidRPr="001A7D20">
        <w:rPr>
          <w:rFonts w:ascii="Arial" w:hAnsi="Arial" w:cs="Arial"/>
          <w:b/>
          <w:bCs/>
          <w:sz w:val="20"/>
          <w:szCs w:val="20"/>
        </w:rPr>
        <w:t xml:space="preserve">Material, nadomestni in rezervni deli  </w:t>
      </w:r>
    </w:p>
    <w:p w14:paraId="36B0F825" w14:textId="77777777" w:rsidR="004A5E72" w:rsidRPr="001A7D20" w:rsidRDefault="004A5E72" w:rsidP="00C94FF9">
      <w:pPr>
        <w:numPr>
          <w:ilvl w:val="2"/>
          <w:numId w:val="7"/>
        </w:numPr>
        <w:tabs>
          <w:tab w:val="num" w:pos="1260"/>
        </w:tabs>
        <w:spacing w:line="260" w:lineRule="exact"/>
        <w:rPr>
          <w:rFonts w:ascii="Arial" w:hAnsi="Arial" w:cs="Arial"/>
          <w:b/>
          <w:bCs/>
          <w:sz w:val="20"/>
          <w:szCs w:val="20"/>
        </w:rPr>
      </w:pPr>
      <w:r w:rsidRPr="001A7D20">
        <w:rPr>
          <w:rFonts w:ascii="Arial" w:hAnsi="Arial" w:cs="Arial"/>
          <w:sz w:val="20"/>
          <w:szCs w:val="20"/>
        </w:rPr>
        <w:t>V primeru potrebe po popravilu opreme (ki je predmet pogodbe) s strani tehnične službe naročnika se nabava materiala, nadomestnih in rezervnih delov obračuna po trenutnem veljavnem ceniku ponudnika. Na trenutni veljavni cenik prizna ponudnik tudi rabat zaradi izvedbe v okviru predmetne pogodbe.</w:t>
      </w:r>
    </w:p>
    <w:p w14:paraId="3E2C64C8" w14:textId="77777777" w:rsidR="004A5E72" w:rsidRPr="001A7D20" w:rsidRDefault="004A5E72" w:rsidP="00C94FF9">
      <w:pPr>
        <w:tabs>
          <w:tab w:val="num" w:pos="1260"/>
        </w:tabs>
        <w:spacing w:line="260" w:lineRule="exact"/>
        <w:ind w:left="720"/>
        <w:rPr>
          <w:rFonts w:ascii="Arial" w:hAnsi="Arial" w:cs="Arial"/>
          <w:sz w:val="20"/>
          <w:szCs w:val="20"/>
        </w:rPr>
      </w:pPr>
    </w:p>
    <w:p w14:paraId="48230F1E" w14:textId="77777777" w:rsidR="004A5E72" w:rsidRPr="001A7D20" w:rsidRDefault="004A5E72" w:rsidP="00C94FF9">
      <w:pPr>
        <w:widowControl w:val="0"/>
        <w:spacing w:line="260" w:lineRule="exact"/>
        <w:ind w:left="360"/>
        <w:jc w:val="both"/>
        <w:rPr>
          <w:rFonts w:ascii="Arial" w:hAnsi="Arial" w:cs="Arial"/>
          <w:b/>
          <w:bCs/>
          <w:sz w:val="20"/>
          <w:szCs w:val="20"/>
        </w:rPr>
      </w:pPr>
      <w:r w:rsidRPr="001A7D20">
        <w:rPr>
          <w:rFonts w:ascii="Arial" w:hAnsi="Arial" w:cs="Arial"/>
          <w:sz w:val="20"/>
          <w:szCs w:val="20"/>
        </w:rPr>
        <w:t>Izvajalec je dolžan dobaviti material, nadomestne in rezervne dele iz točke 2.4 v roku največ 30 dni od prejema pisne zahteve naročnika.</w:t>
      </w:r>
    </w:p>
    <w:p w14:paraId="5E9B74D1" w14:textId="77777777" w:rsidR="004A5E72" w:rsidRPr="001A7D20" w:rsidRDefault="004A5E72" w:rsidP="00C94FF9">
      <w:pPr>
        <w:spacing w:line="260" w:lineRule="exact"/>
        <w:rPr>
          <w:rFonts w:ascii="Arial" w:hAnsi="Arial" w:cs="Arial"/>
          <w:sz w:val="20"/>
          <w:szCs w:val="20"/>
        </w:rPr>
      </w:pPr>
    </w:p>
    <w:p w14:paraId="0CDD5A42" w14:textId="77777777" w:rsidR="004A5E72" w:rsidRPr="00EB7DDA" w:rsidRDefault="004A5E72" w:rsidP="00C94FF9">
      <w:pPr>
        <w:pStyle w:val="Naslov2"/>
        <w:keepLines w:val="0"/>
        <w:numPr>
          <w:ilvl w:val="1"/>
          <w:numId w:val="7"/>
        </w:numPr>
        <w:spacing w:before="0" w:line="260" w:lineRule="exact"/>
        <w:jc w:val="both"/>
        <w:rPr>
          <w:rFonts w:ascii="Arial" w:hAnsi="Arial" w:cs="Arial"/>
          <w:b/>
          <w:color w:val="auto"/>
          <w:sz w:val="20"/>
          <w:szCs w:val="20"/>
        </w:rPr>
      </w:pPr>
      <w:bookmarkStart w:id="7" w:name="_Toc188774908"/>
      <w:r w:rsidRPr="00EB7DDA">
        <w:rPr>
          <w:rFonts w:ascii="Arial" w:hAnsi="Arial" w:cs="Arial"/>
          <w:b/>
          <w:color w:val="auto"/>
          <w:sz w:val="20"/>
          <w:szCs w:val="20"/>
        </w:rPr>
        <w:lastRenderedPageBreak/>
        <w:t xml:space="preserve">Aktivnosti po sprotnem naročilu </w:t>
      </w:r>
      <w:bookmarkEnd w:id="7"/>
    </w:p>
    <w:p w14:paraId="22DC51C5" w14:textId="77777777" w:rsidR="004A5E72" w:rsidRPr="001A7D20" w:rsidRDefault="004A5E72" w:rsidP="00C94FF9">
      <w:pPr>
        <w:numPr>
          <w:ilvl w:val="2"/>
          <w:numId w:val="7"/>
        </w:numPr>
        <w:tabs>
          <w:tab w:val="num" w:pos="1260"/>
        </w:tabs>
        <w:spacing w:line="260" w:lineRule="exact"/>
        <w:rPr>
          <w:rFonts w:ascii="Arial" w:hAnsi="Arial" w:cs="Arial"/>
          <w:sz w:val="20"/>
          <w:szCs w:val="20"/>
        </w:rPr>
      </w:pPr>
      <w:r w:rsidRPr="001A7D20">
        <w:rPr>
          <w:rFonts w:ascii="Arial" w:hAnsi="Arial" w:cs="Arial"/>
          <w:sz w:val="20"/>
          <w:szCs w:val="20"/>
        </w:rPr>
        <w:t>Izvedba storitve za sisteme iz področja predmetne pogodbe v sproti dogovorjenem obsegu, načinu izvedbe ter odzivnostjo vse po trenutnem veljavnem ceniku. Na veljavni cenik prizna izvajalec tudi popust v skladu s predmetno pogodbo.</w:t>
      </w:r>
    </w:p>
    <w:p w14:paraId="7939CA74" w14:textId="77777777" w:rsidR="004A5E72" w:rsidRPr="001A7D20" w:rsidRDefault="004A5E72" w:rsidP="00C94FF9">
      <w:pPr>
        <w:widowControl w:val="0"/>
        <w:spacing w:line="260" w:lineRule="exact"/>
        <w:ind w:left="360"/>
        <w:jc w:val="both"/>
        <w:rPr>
          <w:rFonts w:ascii="Arial" w:hAnsi="Arial" w:cs="Arial"/>
          <w:sz w:val="20"/>
          <w:szCs w:val="20"/>
        </w:rPr>
      </w:pPr>
    </w:p>
    <w:p w14:paraId="3918C6D1" w14:textId="12695E1B" w:rsidR="004A5E72" w:rsidRDefault="004A5E72" w:rsidP="00C94FF9">
      <w:pPr>
        <w:widowControl w:val="0"/>
        <w:spacing w:line="260" w:lineRule="exact"/>
        <w:ind w:left="360"/>
        <w:jc w:val="both"/>
        <w:rPr>
          <w:rFonts w:ascii="Arial" w:hAnsi="Arial" w:cs="Arial"/>
          <w:sz w:val="20"/>
          <w:szCs w:val="20"/>
        </w:rPr>
      </w:pPr>
      <w:r w:rsidRPr="001A7D20">
        <w:rPr>
          <w:rFonts w:ascii="Arial" w:hAnsi="Arial" w:cs="Arial"/>
          <w:sz w:val="20"/>
          <w:szCs w:val="20"/>
        </w:rPr>
        <w:t>Izvajalec je dolžan izvesti storitve iz točke 2.5 po dogovoru z naročnikom.</w:t>
      </w:r>
    </w:p>
    <w:p w14:paraId="6F4BE821" w14:textId="4E152E47" w:rsidR="00EB7DDA" w:rsidRDefault="00EB7DDA" w:rsidP="00C94FF9">
      <w:pPr>
        <w:widowControl w:val="0"/>
        <w:spacing w:line="260" w:lineRule="exact"/>
        <w:ind w:left="360"/>
        <w:jc w:val="both"/>
        <w:rPr>
          <w:rFonts w:ascii="Arial" w:hAnsi="Arial" w:cs="Arial"/>
          <w:sz w:val="20"/>
          <w:szCs w:val="20"/>
        </w:rPr>
      </w:pPr>
    </w:p>
    <w:p w14:paraId="1D9D300A" w14:textId="77777777" w:rsidR="00EB7DDA" w:rsidRPr="001A7D20" w:rsidRDefault="00EB7DDA" w:rsidP="00C94FF9">
      <w:pPr>
        <w:widowControl w:val="0"/>
        <w:spacing w:line="260" w:lineRule="exact"/>
        <w:ind w:left="360"/>
        <w:jc w:val="both"/>
        <w:rPr>
          <w:rFonts w:ascii="Arial" w:hAnsi="Arial" w:cs="Arial"/>
          <w:sz w:val="20"/>
          <w:szCs w:val="20"/>
        </w:rPr>
      </w:pPr>
    </w:p>
    <w:p w14:paraId="65C3073E" w14:textId="2993E409" w:rsidR="00FB1F39" w:rsidRDefault="00FB1F39" w:rsidP="00C94FF9">
      <w:pPr>
        <w:keepNext/>
        <w:spacing w:line="260" w:lineRule="exact"/>
        <w:jc w:val="center"/>
        <w:rPr>
          <w:rFonts w:ascii="Arial" w:hAnsi="Arial" w:cs="Arial"/>
          <w:color w:val="000000"/>
          <w:sz w:val="20"/>
          <w:szCs w:val="20"/>
        </w:rPr>
      </w:pPr>
      <w:r>
        <w:rPr>
          <w:rFonts w:ascii="Arial" w:hAnsi="Arial" w:cs="Arial"/>
          <w:color w:val="000000"/>
          <w:sz w:val="20"/>
          <w:szCs w:val="20"/>
        </w:rPr>
        <w:t>4. člen</w:t>
      </w:r>
    </w:p>
    <w:p w14:paraId="1815FF0B" w14:textId="77777777" w:rsidR="001612C8" w:rsidRPr="001612C8" w:rsidRDefault="001612C8" w:rsidP="00C94FF9">
      <w:pPr>
        <w:spacing w:line="260" w:lineRule="exact"/>
        <w:jc w:val="both"/>
        <w:rPr>
          <w:rFonts w:ascii="Arial" w:hAnsi="Arial" w:cs="Arial"/>
          <w:sz w:val="20"/>
          <w:szCs w:val="20"/>
        </w:rPr>
      </w:pPr>
    </w:p>
    <w:p w14:paraId="46DFC39F" w14:textId="31561905" w:rsidR="00F14044" w:rsidRDefault="00F14044"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93EA4">
        <w:rPr>
          <w:rFonts w:ascii="Arial" w:eastAsia="Calibri" w:hAnsi="Arial" w:cs="Arial"/>
          <w:spacing w:val="-2"/>
          <w:sz w:val="20"/>
          <w:szCs w:val="20"/>
          <w:lang w:eastAsia="en-US"/>
        </w:rPr>
        <w:t xml:space="preserve">Za opremo </w:t>
      </w:r>
      <w:r w:rsidRPr="00093EA4">
        <w:rPr>
          <w:rFonts w:ascii="Arial" w:eastAsia="Calibri" w:hAnsi="Arial" w:cs="Arial"/>
          <w:sz w:val="20"/>
          <w:szCs w:val="20"/>
          <w:lang w:eastAsia="en-US"/>
        </w:rPr>
        <w:t xml:space="preserve">je prijava napak glede na nivo vzdrževanja opreme, in sicer za: </w:t>
      </w:r>
    </w:p>
    <w:p w14:paraId="4F0AB386" w14:textId="77777777" w:rsidR="00C94FF9" w:rsidRPr="00093EA4" w:rsidRDefault="00C94FF9"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1609889" w14:textId="642CC016" w:rsidR="00F14044" w:rsidRPr="00093EA4" w:rsidRDefault="00F14044" w:rsidP="00C94FF9">
      <w:pPr>
        <w:spacing w:line="260" w:lineRule="exact"/>
        <w:jc w:val="both"/>
        <w:rPr>
          <w:rFonts w:ascii="Arial" w:eastAsia="Calibri" w:hAnsi="Arial" w:cs="Arial"/>
          <w:sz w:val="20"/>
          <w:szCs w:val="20"/>
          <w:lang w:eastAsia="en-US"/>
        </w:rPr>
      </w:pPr>
      <w:r w:rsidRPr="00093EA4">
        <w:rPr>
          <w:rFonts w:ascii="Arial" w:eastAsia="Calibri" w:hAnsi="Arial" w:cs="Arial"/>
          <w:b/>
          <w:sz w:val="20"/>
          <w:szCs w:val="20"/>
          <w:lang w:eastAsia="en-US"/>
        </w:rPr>
        <w:t xml:space="preserve">1. </w:t>
      </w:r>
      <w:proofErr w:type="spellStart"/>
      <w:r w:rsidRPr="00093EA4">
        <w:rPr>
          <w:rFonts w:ascii="Arial" w:eastAsia="Calibri" w:hAnsi="Arial" w:cs="Arial"/>
          <w:b/>
          <w:i/>
          <w:sz w:val="20"/>
          <w:szCs w:val="20"/>
          <w:lang w:eastAsia="en-US"/>
        </w:rPr>
        <w:t>pod</w:t>
      </w:r>
      <w:r w:rsidRPr="00093EA4">
        <w:rPr>
          <w:rFonts w:ascii="Arial" w:eastAsia="Calibri" w:hAnsi="Arial" w:cs="Arial"/>
          <w:b/>
          <w:i/>
          <w:spacing w:val="-2"/>
          <w:sz w:val="20"/>
          <w:szCs w:val="20"/>
          <w:lang w:eastAsia="en-US"/>
        </w:rPr>
        <w:t>nivo</w:t>
      </w:r>
      <w:proofErr w:type="spellEnd"/>
      <w:r w:rsidRPr="00093EA4">
        <w:rPr>
          <w:rFonts w:ascii="Arial" w:eastAsia="Calibri" w:hAnsi="Arial" w:cs="Arial"/>
          <w:b/>
          <w:i/>
          <w:sz w:val="20"/>
          <w:szCs w:val="20"/>
          <w:lang w:eastAsia="en-US"/>
        </w:rPr>
        <w:t xml:space="preserve"> vzdrževanja 24x7(365), </w:t>
      </w:r>
      <w:proofErr w:type="spellStart"/>
      <w:r w:rsidRPr="00093EA4">
        <w:rPr>
          <w:rFonts w:ascii="Arial" w:eastAsia="Calibri" w:hAnsi="Arial" w:cs="Arial"/>
          <w:b/>
          <w:i/>
          <w:sz w:val="20"/>
          <w:szCs w:val="20"/>
          <w:lang w:eastAsia="en-US"/>
        </w:rPr>
        <w:t>prioriteni</w:t>
      </w:r>
      <w:proofErr w:type="spellEnd"/>
      <w:r w:rsidRPr="00093EA4">
        <w:rPr>
          <w:rFonts w:ascii="Arial" w:eastAsia="Calibri" w:hAnsi="Arial" w:cs="Arial"/>
          <w:b/>
          <w:i/>
          <w:sz w:val="20"/>
          <w:szCs w:val="20"/>
          <w:lang w:eastAsia="en-US"/>
        </w:rPr>
        <w:t xml:space="preserve"> nivo A </w:t>
      </w:r>
      <w:proofErr w:type="spellStart"/>
      <w:r w:rsidRPr="00093EA4">
        <w:rPr>
          <w:rFonts w:ascii="Arial" w:eastAsia="Calibri" w:hAnsi="Arial" w:cs="Arial"/>
          <w:b/>
          <w:i/>
          <w:sz w:val="20"/>
          <w:szCs w:val="20"/>
          <w:lang w:eastAsia="en-US"/>
        </w:rPr>
        <w:t>sw+hw</w:t>
      </w:r>
      <w:proofErr w:type="spellEnd"/>
      <w:r w:rsidRPr="00093EA4">
        <w:rPr>
          <w:rFonts w:ascii="Arial" w:eastAsia="Calibri" w:hAnsi="Arial" w:cs="Arial"/>
          <w:b/>
          <w:sz w:val="20"/>
          <w:szCs w:val="20"/>
          <w:lang w:eastAsia="en-US"/>
        </w:rPr>
        <w:t>:</w:t>
      </w:r>
      <w:r w:rsidRPr="00093EA4">
        <w:rPr>
          <w:rFonts w:ascii="Arial" w:eastAsia="Calibri" w:hAnsi="Arial" w:cs="Arial"/>
          <w:sz w:val="20"/>
          <w:szCs w:val="20"/>
          <w:lang w:eastAsia="en-US"/>
        </w:rPr>
        <w:t xml:space="preserve"> 24 ur</w:t>
      </w:r>
      <w:r w:rsidR="00A52E33">
        <w:rPr>
          <w:rFonts w:ascii="Arial" w:eastAsia="Calibri" w:hAnsi="Arial" w:cs="Arial"/>
          <w:sz w:val="20"/>
          <w:szCs w:val="20"/>
          <w:lang w:eastAsia="en-US"/>
        </w:rPr>
        <w:t>no dežurstvo, 365 dni v letu,</w:t>
      </w:r>
      <w:r w:rsidRPr="00093EA4">
        <w:rPr>
          <w:rFonts w:ascii="Arial" w:eastAsia="Calibri" w:hAnsi="Arial" w:cs="Arial"/>
          <w:sz w:val="20"/>
          <w:szCs w:val="20"/>
          <w:lang w:eastAsia="en-US"/>
        </w:rPr>
        <w:t xml:space="preserve"> za programsko in strojno opremo. Lokacije po tabeli 1. </w:t>
      </w:r>
    </w:p>
    <w:p w14:paraId="41C87737" w14:textId="77777777" w:rsidR="00F14044" w:rsidRPr="00093EA4" w:rsidRDefault="00F14044" w:rsidP="00C94FF9">
      <w:pPr>
        <w:spacing w:line="260" w:lineRule="exact"/>
        <w:jc w:val="both"/>
        <w:rPr>
          <w:rFonts w:ascii="Arial" w:eastAsia="Calibri" w:hAnsi="Arial" w:cs="Arial"/>
          <w:spacing w:val="-2"/>
          <w:sz w:val="20"/>
          <w:szCs w:val="20"/>
          <w:lang w:eastAsia="en-US"/>
        </w:rPr>
      </w:pPr>
      <w:r w:rsidRPr="00093EA4">
        <w:rPr>
          <w:rFonts w:ascii="Arial" w:eastAsia="Calibri" w:hAnsi="Arial" w:cs="Arial"/>
          <w:spacing w:val="-2"/>
          <w:sz w:val="20"/>
          <w:szCs w:val="20"/>
          <w:lang w:eastAsia="en-US"/>
        </w:rPr>
        <w:t xml:space="preserve">Odzivni čas servisnega posega je največ 1 ura od trenutka prijave napake za opremo. </w:t>
      </w:r>
    </w:p>
    <w:p w14:paraId="429262B4" w14:textId="77777777" w:rsidR="00F14044" w:rsidRPr="00093EA4" w:rsidRDefault="00F14044" w:rsidP="00C94FF9">
      <w:pPr>
        <w:spacing w:line="260" w:lineRule="exact"/>
        <w:jc w:val="both"/>
        <w:rPr>
          <w:rFonts w:ascii="Arial" w:eastAsia="Calibri" w:hAnsi="Arial" w:cs="Arial"/>
          <w:spacing w:val="-2"/>
          <w:sz w:val="20"/>
          <w:szCs w:val="20"/>
          <w:lang w:eastAsia="en-US"/>
        </w:rPr>
      </w:pPr>
      <w:r w:rsidRPr="00093EA4">
        <w:rPr>
          <w:rFonts w:ascii="Arial" w:eastAsia="Calibri" w:hAnsi="Arial" w:cs="Arial"/>
          <w:sz w:val="20"/>
          <w:szCs w:val="20"/>
          <w:lang w:eastAsia="en-US"/>
        </w:rPr>
        <w:t>Odzivni čas je čas od prijave napake v katerem je izvajalec dolžan poklicati osebo, ki je prijavila intervencijo.</w:t>
      </w:r>
    </w:p>
    <w:p w14:paraId="04E1788C" w14:textId="77777777" w:rsidR="00F14044" w:rsidRPr="00093EA4" w:rsidRDefault="00F14044" w:rsidP="00C94FF9">
      <w:pPr>
        <w:spacing w:line="260" w:lineRule="exact"/>
        <w:jc w:val="both"/>
        <w:rPr>
          <w:rFonts w:ascii="Arial" w:eastAsia="Calibri" w:hAnsi="Arial" w:cs="Arial"/>
          <w:spacing w:val="-2"/>
          <w:sz w:val="20"/>
          <w:szCs w:val="20"/>
          <w:lang w:eastAsia="en-US"/>
        </w:rPr>
      </w:pPr>
      <w:r w:rsidRPr="00093EA4">
        <w:rPr>
          <w:rFonts w:ascii="Arial" w:eastAsia="Calibri" w:hAnsi="Arial" w:cs="Arial"/>
          <w:spacing w:val="-2"/>
          <w:sz w:val="20"/>
          <w:szCs w:val="20"/>
          <w:lang w:eastAsia="en-US"/>
        </w:rPr>
        <w:t>Čas popravila je največ 11 ur od trenutka prijave napake.</w:t>
      </w:r>
    </w:p>
    <w:p w14:paraId="58DA4E93" w14:textId="0C2A028E" w:rsidR="00F14044" w:rsidRDefault="00F14044" w:rsidP="00C94FF9">
      <w:pPr>
        <w:spacing w:line="260" w:lineRule="exact"/>
        <w:jc w:val="both"/>
        <w:rPr>
          <w:rFonts w:ascii="Arial" w:eastAsia="Calibri" w:hAnsi="Arial" w:cs="Arial"/>
          <w:spacing w:val="-2"/>
          <w:sz w:val="20"/>
          <w:szCs w:val="20"/>
          <w:lang w:eastAsia="en-US"/>
        </w:rPr>
      </w:pPr>
      <w:r w:rsidRPr="00093EA4">
        <w:rPr>
          <w:rFonts w:ascii="Arial" w:eastAsia="Calibri" w:hAnsi="Arial" w:cs="Arial"/>
          <w:spacing w:val="-2"/>
          <w:sz w:val="20"/>
          <w:szCs w:val="20"/>
          <w:lang w:eastAsia="en-US"/>
        </w:rPr>
        <w:t>Čas popravila za segment »113/116</w:t>
      </w:r>
      <w:r>
        <w:rPr>
          <w:rFonts w:ascii="Arial" w:eastAsia="Calibri" w:hAnsi="Arial" w:cs="Arial"/>
          <w:spacing w:val="-2"/>
          <w:sz w:val="20"/>
          <w:szCs w:val="20"/>
          <w:lang w:eastAsia="en-US"/>
        </w:rPr>
        <w:t>000</w:t>
      </w:r>
      <w:r w:rsidRPr="00093EA4">
        <w:rPr>
          <w:rFonts w:ascii="Arial" w:eastAsia="Calibri" w:hAnsi="Arial" w:cs="Arial"/>
          <w:spacing w:val="-2"/>
          <w:sz w:val="20"/>
          <w:szCs w:val="20"/>
          <w:lang w:eastAsia="en-US"/>
        </w:rPr>
        <w:t>«  je največ 6 ur od trenutka prijave napake.</w:t>
      </w:r>
    </w:p>
    <w:p w14:paraId="42B0C459" w14:textId="77777777" w:rsidR="00EB7DDA" w:rsidRPr="00093EA4" w:rsidRDefault="00EB7DDA" w:rsidP="00C94FF9">
      <w:pPr>
        <w:spacing w:line="260" w:lineRule="exact"/>
        <w:jc w:val="both"/>
        <w:rPr>
          <w:rFonts w:ascii="Arial" w:eastAsia="Calibri" w:hAnsi="Arial" w:cs="Arial"/>
          <w:spacing w:val="-2"/>
          <w:sz w:val="20"/>
          <w:szCs w:val="20"/>
          <w:lang w:eastAsia="en-US"/>
        </w:rPr>
      </w:pPr>
    </w:p>
    <w:p w14:paraId="4A0554B0" w14:textId="5DC99E59" w:rsidR="00F14044" w:rsidRPr="00093EA4" w:rsidRDefault="00F14044"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93EA4">
        <w:rPr>
          <w:rFonts w:ascii="Arial" w:eastAsia="Calibri" w:hAnsi="Arial" w:cs="Arial"/>
          <w:b/>
          <w:spacing w:val="-2"/>
          <w:sz w:val="20"/>
          <w:szCs w:val="20"/>
          <w:lang w:eastAsia="en-US"/>
        </w:rPr>
        <w:t xml:space="preserve">2. </w:t>
      </w:r>
      <w:proofErr w:type="spellStart"/>
      <w:r w:rsidRPr="00093EA4">
        <w:rPr>
          <w:rFonts w:ascii="Arial" w:eastAsia="Calibri" w:hAnsi="Arial" w:cs="Arial"/>
          <w:b/>
          <w:i/>
          <w:spacing w:val="-2"/>
          <w:sz w:val="20"/>
          <w:szCs w:val="20"/>
          <w:lang w:eastAsia="en-US"/>
        </w:rPr>
        <w:t>podnivo</w:t>
      </w:r>
      <w:proofErr w:type="spellEnd"/>
      <w:r w:rsidRPr="00093EA4">
        <w:rPr>
          <w:rFonts w:ascii="Arial" w:eastAsia="Calibri" w:hAnsi="Arial" w:cs="Arial"/>
          <w:b/>
          <w:i/>
          <w:spacing w:val="-2"/>
          <w:sz w:val="20"/>
          <w:szCs w:val="20"/>
          <w:lang w:eastAsia="en-US"/>
        </w:rPr>
        <w:t xml:space="preserve"> vzdrževanja 24x5, nivo A </w:t>
      </w:r>
      <w:proofErr w:type="spellStart"/>
      <w:r w:rsidRPr="00093EA4">
        <w:rPr>
          <w:rFonts w:ascii="Arial" w:eastAsia="Calibri" w:hAnsi="Arial" w:cs="Arial"/>
          <w:b/>
          <w:i/>
          <w:spacing w:val="-2"/>
          <w:sz w:val="20"/>
          <w:szCs w:val="20"/>
          <w:lang w:eastAsia="en-US"/>
        </w:rPr>
        <w:t>sw+hw</w:t>
      </w:r>
      <w:proofErr w:type="spellEnd"/>
      <w:r w:rsidRPr="00093EA4">
        <w:rPr>
          <w:rFonts w:ascii="Arial" w:eastAsia="Calibri" w:hAnsi="Arial" w:cs="Arial"/>
          <w:b/>
          <w:spacing w:val="-2"/>
          <w:sz w:val="20"/>
          <w:szCs w:val="20"/>
          <w:lang w:eastAsia="en-US"/>
        </w:rPr>
        <w:t xml:space="preserve">: </w:t>
      </w:r>
      <w:r w:rsidRPr="00093EA4">
        <w:rPr>
          <w:rFonts w:ascii="Arial" w:eastAsia="Calibri" w:hAnsi="Arial" w:cs="Arial"/>
          <w:sz w:val="20"/>
          <w:szCs w:val="20"/>
          <w:lang w:eastAsia="en-US"/>
        </w:rPr>
        <w:t>24 ur</w:t>
      </w:r>
      <w:r w:rsidR="00A52E33">
        <w:rPr>
          <w:rFonts w:ascii="Arial" w:eastAsia="Calibri" w:hAnsi="Arial" w:cs="Arial"/>
          <w:sz w:val="20"/>
          <w:szCs w:val="20"/>
          <w:lang w:eastAsia="en-US"/>
        </w:rPr>
        <w:t>no dežurstvo,</w:t>
      </w:r>
      <w:r w:rsidRPr="00093EA4">
        <w:rPr>
          <w:rFonts w:ascii="Arial" w:eastAsia="Calibri" w:hAnsi="Arial" w:cs="Arial"/>
          <w:sz w:val="20"/>
          <w:szCs w:val="20"/>
          <w:lang w:eastAsia="en-US"/>
        </w:rPr>
        <w:t xml:space="preserve"> </w:t>
      </w:r>
      <w:r w:rsidR="00A52E33" w:rsidRPr="00093EA4">
        <w:rPr>
          <w:rFonts w:ascii="Arial" w:eastAsia="Calibri" w:hAnsi="Arial" w:cs="Arial"/>
          <w:sz w:val="20"/>
          <w:szCs w:val="20"/>
          <w:lang w:eastAsia="en-US"/>
        </w:rPr>
        <w:t>od ponedeljka do petka</w:t>
      </w:r>
      <w:r w:rsidR="00A52E33">
        <w:rPr>
          <w:rFonts w:ascii="Arial" w:eastAsia="Calibri" w:hAnsi="Arial" w:cs="Arial"/>
          <w:sz w:val="20"/>
          <w:szCs w:val="20"/>
          <w:lang w:eastAsia="en-US"/>
        </w:rPr>
        <w:t>,</w:t>
      </w:r>
      <w:r w:rsidR="00A52E33" w:rsidRPr="00093EA4">
        <w:rPr>
          <w:rFonts w:ascii="Arial" w:eastAsia="Calibri" w:hAnsi="Arial" w:cs="Arial"/>
          <w:sz w:val="20"/>
          <w:szCs w:val="20"/>
          <w:lang w:eastAsia="en-US"/>
        </w:rPr>
        <w:t xml:space="preserve"> </w:t>
      </w:r>
      <w:r w:rsidRPr="00093EA4">
        <w:rPr>
          <w:rFonts w:ascii="Arial" w:eastAsia="Calibri" w:hAnsi="Arial" w:cs="Arial"/>
          <w:sz w:val="20"/>
          <w:szCs w:val="20"/>
          <w:lang w:eastAsia="en-US"/>
        </w:rPr>
        <w:t>za programsko in strojno oprem</w:t>
      </w:r>
      <w:r w:rsidR="00A52E33">
        <w:rPr>
          <w:rFonts w:ascii="Arial" w:eastAsia="Calibri" w:hAnsi="Arial" w:cs="Arial"/>
          <w:sz w:val="20"/>
          <w:szCs w:val="20"/>
          <w:lang w:eastAsia="en-US"/>
        </w:rPr>
        <w:t>o</w:t>
      </w:r>
      <w:r w:rsidRPr="00093EA4">
        <w:rPr>
          <w:rFonts w:ascii="Arial" w:eastAsia="Calibri" w:hAnsi="Arial" w:cs="Arial"/>
          <w:sz w:val="20"/>
          <w:szCs w:val="20"/>
          <w:lang w:eastAsia="en-US"/>
        </w:rPr>
        <w:t xml:space="preserve">. Lokacije po tabeli 1. </w:t>
      </w:r>
    </w:p>
    <w:p w14:paraId="498EC45F" w14:textId="77777777" w:rsidR="00F14044" w:rsidRPr="00093EA4" w:rsidRDefault="00F14044"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pacing w:val="-2"/>
          <w:sz w:val="20"/>
          <w:szCs w:val="20"/>
          <w:lang w:eastAsia="en-US"/>
        </w:rPr>
      </w:pPr>
      <w:r w:rsidRPr="00093EA4">
        <w:rPr>
          <w:rFonts w:ascii="Arial" w:eastAsia="Calibri" w:hAnsi="Arial" w:cs="Arial"/>
          <w:spacing w:val="-2"/>
          <w:sz w:val="20"/>
          <w:szCs w:val="20"/>
          <w:lang w:eastAsia="en-US"/>
        </w:rPr>
        <w:t xml:space="preserve">Odzivni čas servisnega posega je največ 1 ura od trenutka prijave napake za opremo. </w:t>
      </w:r>
    </w:p>
    <w:p w14:paraId="05104197" w14:textId="77777777" w:rsidR="00F14044" w:rsidRPr="00093EA4" w:rsidRDefault="00F14044"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pacing w:val="-2"/>
          <w:sz w:val="20"/>
          <w:szCs w:val="20"/>
          <w:lang w:eastAsia="en-US"/>
        </w:rPr>
      </w:pPr>
      <w:r w:rsidRPr="00093EA4">
        <w:rPr>
          <w:rFonts w:ascii="Arial" w:eastAsia="Calibri" w:hAnsi="Arial" w:cs="Arial"/>
          <w:sz w:val="20"/>
          <w:szCs w:val="20"/>
          <w:lang w:eastAsia="en-US"/>
        </w:rPr>
        <w:t>Odzivni čas je čas od prijave napake v katerem je izvajalec dolžan poklicati osebo, ki je prijavila intervencijo.</w:t>
      </w:r>
    </w:p>
    <w:p w14:paraId="5BB0DF7F" w14:textId="77777777" w:rsidR="00F14044" w:rsidRPr="00093EA4" w:rsidRDefault="00F14044" w:rsidP="00C94FF9">
      <w:pPr>
        <w:spacing w:line="260" w:lineRule="exact"/>
        <w:jc w:val="both"/>
        <w:rPr>
          <w:rFonts w:ascii="Arial" w:eastAsia="Calibri" w:hAnsi="Arial" w:cs="Arial"/>
          <w:b/>
          <w:spacing w:val="-2"/>
          <w:sz w:val="20"/>
          <w:szCs w:val="20"/>
          <w:lang w:eastAsia="en-US"/>
        </w:rPr>
      </w:pPr>
      <w:r w:rsidRPr="00093EA4">
        <w:rPr>
          <w:rFonts w:ascii="Arial" w:eastAsia="Calibri" w:hAnsi="Arial" w:cs="Arial"/>
          <w:spacing w:val="-2"/>
          <w:sz w:val="20"/>
          <w:szCs w:val="20"/>
          <w:lang w:eastAsia="en-US"/>
        </w:rPr>
        <w:t>Čas popravila je največ 11 ur od trenutka prijave napake.</w:t>
      </w:r>
      <w:r w:rsidRPr="00093EA4">
        <w:rPr>
          <w:rFonts w:ascii="Arial" w:eastAsia="Calibri" w:hAnsi="Arial" w:cs="Arial"/>
          <w:b/>
          <w:spacing w:val="-2"/>
          <w:sz w:val="20"/>
          <w:szCs w:val="20"/>
          <w:lang w:eastAsia="en-US"/>
        </w:rPr>
        <w:t xml:space="preserve"> </w:t>
      </w:r>
    </w:p>
    <w:p w14:paraId="2B7AFA55" w14:textId="21BCEB19" w:rsidR="00F14044" w:rsidRDefault="00F14044" w:rsidP="00C94FF9">
      <w:pPr>
        <w:spacing w:line="260" w:lineRule="exact"/>
        <w:jc w:val="both"/>
        <w:rPr>
          <w:rFonts w:ascii="Arial" w:eastAsia="Calibri" w:hAnsi="Arial" w:cs="Arial"/>
          <w:spacing w:val="-2"/>
          <w:sz w:val="20"/>
          <w:szCs w:val="20"/>
          <w:lang w:eastAsia="en-US"/>
        </w:rPr>
      </w:pPr>
      <w:r w:rsidRPr="00093EA4">
        <w:rPr>
          <w:rFonts w:ascii="Arial" w:eastAsia="Calibri" w:hAnsi="Arial" w:cs="Arial"/>
          <w:spacing w:val="-2"/>
          <w:sz w:val="20"/>
          <w:szCs w:val="20"/>
          <w:lang w:eastAsia="en-US"/>
        </w:rPr>
        <w:t>Čas popravila za segment »113/116</w:t>
      </w:r>
      <w:r w:rsidR="00987493">
        <w:rPr>
          <w:rFonts w:ascii="Arial" w:eastAsia="Calibri" w:hAnsi="Arial" w:cs="Arial"/>
          <w:spacing w:val="-2"/>
          <w:sz w:val="20"/>
          <w:szCs w:val="20"/>
          <w:lang w:eastAsia="en-US"/>
        </w:rPr>
        <w:t>000</w:t>
      </w:r>
      <w:r w:rsidRPr="00093EA4">
        <w:rPr>
          <w:rFonts w:ascii="Arial" w:eastAsia="Calibri" w:hAnsi="Arial" w:cs="Arial"/>
          <w:spacing w:val="-2"/>
          <w:sz w:val="20"/>
          <w:szCs w:val="20"/>
          <w:lang w:eastAsia="en-US"/>
        </w:rPr>
        <w:t>«  je največ 6 ur od trenutka prijave napake.</w:t>
      </w:r>
    </w:p>
    <w:p w14:paraId="6793EF74" w14:textId="77777777" w:rsidR="00C94FF9" w:rsidRPr="00093EA4" w:rsidRDefault="00C94FF9" w:rsidP="00C94FF9">
      <w:pPr>
        <w:spacing w:line="260" w:lineRule="exact"/>
        <w:jc w:val="both"/>
        <w:rPr>
          <w:rFonts w:ascii="Arial" w:eastAsia="Calibri" w:hAnsi="Arial" w:cs="Arial"/>
          <w:spacing w:val="-2"/>
          <w:sz w:val="20"/>
          <w:szCs w:val="20"/>
          <w:lang w:eastAsia="en-US"/>
        </w:rPr>
      </w:pPr>
    </w:p>
    <w:p w14:paraId="27E257A3" w14:textId="6C0445CA" w:rsidR="00F14044" w:rsidRPr="00093EA4" w:rsidRDefault="00F14044"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93EA4">
        <w:rPr>
          <w:rFonts w:ascii="Arial" w:eastAsia="Calibri" w:hAnsi="Arial" w:cs="Arial"/>
          <w:b/>
          <w:spacing w:val="-2"/>
          <w:sz w:val="20"/>
          <w:szCs w:val="20"/>
          <w:lang w:eastAsia="en-US"/>
        </w:rPr>
        <w:t xml:space="preserve">3. </w:t>
      </w:r>
      <w:proofErr w:type="spellStart"/>
      <w:r w:rsidRPr="00093EA4">
        <w:rPr>
          <w:rFonts w:ascii="Arial" w:eastAsia="Calibri" w:hAnsi="Arial" w:cs="Arial"/>
          <w:b/>
          <w:i/>
          <w:spacing w:val="-2"/>
          <w:sz w:val="20"/>
          <w:szCs w:val="20"/>
          <w:lang w:eastAsia="en-US"/>
        </w:rPr>
        <w:t>podnivo</w:t>
      </w:r>
      <w:proofErr w:type="spellEnd"/>
      <w:r w:rsidRPr="00093EA4">
        <w:rPr>
          <w:rFonts w:ascii="Arial" w:eastAsia="Calibri" w:hAnsi="Arial" w:cs="Arial"/>
          <w:b/>
          <w:i/>
          <w:spacing w:val="-2"/>
          <w:sz w:val="20"/>
          <w:szCs w:val="20"/>
          <w:lang w:eastAsia="en-US"/>
        </w:rPr>
        <w:t xml:space="preserve"> vzdrževanja 12x5, nivo B </w:t>
      </w:r>
      <w:proofErr w:type="spellStart"/>
      <w:r w:rsidRPr="00093EA4">
        <w:rPr>
          <w:rFonts w:ascii="Arial" w:eastAsia="Calibri" w:hAnsi="Arial" w:cs="Arial"/>
          <w:b/>
          <w:i/>
          <w:spacing w:val="-2"/>
          <w:sz w:val="20"/>
          <w:szCs w:val="20"/>
          <w:lang w:eastAsia="en-US"/>
        </w:rPr>
        <w:t>hw</w:t>
      </w:r>
      <w:proofErr w:type="spellEnd"/>
      <w:r w:rsidRPr="00093EA4">
        <w:rPr>
          <w:rFonts w:ascii="Arial" w:eastAsia="Calibri" w:hAnsi="Arial" w:cs="Arial"/>
          <w:b/>
          <w:spacing w:val="-2"/>
          <w:sz w:val="20"/>
          <w:szCs w:val="20"/>
          <w:lang w:eastAsia="en-US"/>
        </w:rPr>
        <w:t xml:space="preserve">: </w:t>
      </w:r>
      <w:r w:rsidRPr="00093EA4">
        <w:rPr>
          <w:rFonts w:ascii="Arial" w:eastAsia="Calibri" w:hAnsi="Arial" w:cs="Arial"/>
          <w:sz w:val="20"/>
          <w:szCs w:val="20"/>
          <w:lang w:eastAsia="en-US"/>
        </w:rPr>
        <w:t>delovne in dežurne ure od 8</w:t>
      </w:r>
      <w:r w:rsidR="00270AB8">
        <w:rPr>
          <w:rFonts w:ascii="Arial" w:eastAsia="Calibri" w:hAnsi="Arial" w:cs="Arial"/>
          <w:sz w:val="20"/>
          <w:szCs w:val="20"/>
          <w:lang w:eastAsia="en-US"/>
        </w:rPr>
        <w:t>.</w:t>
      </w:r>
      <w:r w:rsidRPr="00093EA4">
        <w:rPr>
          <w:rFonts w:ascii="Arial" w:eastAsia="Calibri" w:hAnsi="Arial" w:cs="Arial"/>
          <w:sz w:val="20"/>
          <w:szCs w:val="20"/>
          <w:lang w:eastAsia="en-US"/>
        </w:rPr>
        <w:t xml:space="preserve"> do 20</w:t>
      </w:r>
      <w:r w:rsidR="00270AB8">
        <w:rPr>
          <w:rFonts w:ascii="Arial" w:eastAsia="Calibri" w:hAnsi="Arial" w:cs="Arial"/>
          <w:sz w:val="20"/>
          <w:szCs w:val="20"/>
          <w:lang w:eastAsia="en-US"/>
        </w:rPr>
        <w:t>.</w:t>
      </w:r>
      <w:r w:rsidRPr="00093EA4">
        <w:rPr>
          <w:rFonts w:ascii="Arial" w:eastAsia="Calibri" w:hAnsi="Arial" w:cs="Arial"/>
          <w:sz w:val="20"/>
          <w:szCs w:val="20"/>
          <w:lang w:eastAsia="en-US"/>
        </w:rPr>
        <w:t xml:space="preserve"> ure, od ponedeljka do petka za strojno opremo (delovne ure so od 8-16h, dežurne ure pa so od 16-20h). </w:t>
      </w:r>
    </w:p>
    <w:p w14:paraId="3148CA01" w14:textId="77777777" w:rsidR="00F14044" w:rsidRPr="00093EA4" w:rsidRDefault="00F14044"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pacing w:val="-2"/>
          <w:sz w:val="20"/>
          <w:szCs w:val="20"/>
          <w:lang w:eastAsia="en-US"/>
        </w:rPr>
      </w:pPr>
      <w:r w:rsidRPr="00093EA4">
        <w:rPr>
          <w:rFonts w:ascii="Arial" w:eastAsia="Calibri" w:hAnsi="Arial" w:cs="Arial"/>
          <w:spacing w:val="-2"/>
          <w:sz w:val="20"/>
          <w:szCs w:val="20"/>
          <w:lang w:eastAsia="en-US"/>
        </w:rPr>
        <w:t xml:space="preserve">Odzivni čas servisnega posega je največ 1 ura od trenutka prijave napake za opremo. </w:t>
      </w:r>
    </w:p>
    <w:p w14:paraId="507A4E45" w14:textId="77777777" w:rsidR="00F14044" w:rsidRPr="00093EA4" w:rsidRDefault="00F14044"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pacing w:val="-2"/>
          <w:sz w:val="20"/>
          <w:szCs w:val="20"/>
          <w:lang w:eastAsia="en-US"/>
        </w:rPr>
      </w:pPr>
      <w:r w:rsidRPr="00093EA4">
        <w:rPr>
          <w:rFonts w:ascii="Arial" w:eastAsia="Calibri" w:hAnsi="Arial" w:cs="Arial"/>
          <w:sz w:val="20"/>
          <w:szCs w:val="20"/>
          <w:lang w:eastAsia="en-US"/>
        </w:rPr>
        <w:t>Odzivni čas je čas od prijave napake v katerem je izvajalec dolžan poklicati osebo, ki je prijavila intervencijo.</w:t>
      </w:r>
    </w:p>
    <w:p w14:paraId="7F1998F6" w14:textId="77777777" w:rsidR="00F14044" w:rsidRPr="00093EA4" w:rsidRDefault="00F14044" w:rsidP="00C94FF9">
      <w:pPr>
        <w:spacing w:line="260" w:lineRule="exact"/>
        <w:jc w:val="both"/>
        <w:rPr>
          <w:rFonts w:ascii="Arial" w:eastAsia="Calibri" w:hAnsi="Arial" w:cs="Arial"/>
          <w:spacing w:val="-2"/>
          <w:sz w:val="20"/>
          <w:szCs w:val="20"/>
          <w:lang w:eastAsia="en-US"/>
        </w:rPr>
      </w:pPr>
      <w:r w:rsidRPr="00093EA4">
        <w:rPr>
          <w:rFonts w:ascii="Arial" w:eastAsia="Calibri" w:hAnsi="Arial" w:cs="Arial"/>
          <w:spacing w:val="-2"/>
          <w:sz w:val="20"/>
          <w:szCs w:val="20"/>
          <w:lang w:eastAsia="en-US"/>
        </w:rPr>
        <w:t>Čas popravila je največ 8 delovnih in dežurnih ur</w:t>
      </w:r>
      <w:r w:rsidRPr="00093EA4">
        <w:rPr>
          <w:rFonts w:ascii="Arial" w:eastAsia="Calibri" w:hAnsi="Arial" w:cs="Arial"/>
          <w:i/>
          <w:spacing w:val="-2"/>
          <w:sz w:val="20"/>
          <w:szCs w:val="20"/>
          <w:lang w:eastAsia="en-US"/>
        </w:rPr>
        <w:t xml:space="preserve"> </w:t>
      </w:r>
      <w:r w:rsidRPr="00093EA4">
        <w:rPr>
          <w:rFonts w:ascii="Arial" w:eastAsia="Calibri" w:hAnsi="Arial" w:cs="Arial"/>
          <w:spacing w:val="-2"/>
          <w:sz w:val="20"/>
          <w:szCs w:val="20"/>
          <w:lang w:eastAsia="en-US"/>
        </w:rPr>
        <w:t>od trenutka prijave napake.</w:t>
      </w:r>
    </w:p>
    <w:p w14:paraId="140E04CA" w14:textId="78D04A56" w:rsidR="00F14044" w:rsidRDefault="00F14044" w:rsidP="00C94FF9">
      <w:pPr>
        <w:spacing w:line="260" w:lineRule="exact"/>
        <w:jc w:val="both"/>
        <w:rPr>
          <w:rFonts w:ascii="Arial" w:eastAsia="Calibri" w:hAnsi="Arial" w:cs="Arial"/>
          <w:spacing w:val="-2"/>
          <w:sz w:val="20"/>
          <w:szCs w:val="20"/>
          <w:lang w:eastAsia="en-US"/>
        </w:rPr>
      </w:pPr>
      <w:r w:rsidRPr="00093EA4">
        <w:rPr>
          <w:rFonts w:ascii="Arial" w:eastAsia="Calibri" w:hAnsi="Arial" w:cs="Arial"/>
          <w:spacing w:val="-2"/>
          <w:sz w:val="20"/>
          <w:szCs w:val="20"/>
          <w:lang w:eastAsia="en-US"/>
        </w:rPr>
        <w:t>Čas popravila za segment »113/116</w:t>
      </w:r>
      <w:r w:rsidR="00D5416A">
        <w:rPr>
          <w:rFonts w:ascii="Arial" w:eastAsia="Calibri" w:hAnsi="Arial" w:cs="Arial"/>
          <w:spacing w:val="-2"/>
          <w:sz w:val="20"/>
          <w:szCs w:val="20"/>
          <w:lang w:eastAsia="en-US"/>
        </w:rPr>
        <w:t>000</w:t>
      </w:r>
      <w:r w:rsidRPr="00093EA4">
        <w:rPr>
          <w:rFonts w:ascii="Arial" w:eastAsia="Calibri" w:hAnsi="Arial" w:cs="Arial"/>
          <w:spacing w:val="-2"/>
          <w:sz w:val="20"/>
          <w:szCs w:val="20"/>
          <w:lang w:eastAsia="en-US"/>
        </w:rPr>
        <w:t>« je največ 6 delovnih in dežurnih ur</w:t>
      </w:r>
      <w:r w:rsidRPr="00093EA4">
        <w:rPr>
          <w:rFonts w:ascii="Arial" w:eastAsia="Calibri" w:hAnsi="Arial" w:cs="Arial"/>
          <w:i/>
          <w:spacing w:val="-2"/>
          <w:sz w:val="20"/>
          <w:szCs w:val="20"/>
          <w:lang w:eastAsia="en-US"/>
        </w:rPr>
        <w:t xml:space="preserve"> </w:t>
      </w:r>
      <w:r w:rsidRPr="00093EA4">
        <w:rPr>
          <w:rFonts w:ascii="Arial" w:eastAsia="Calibri" w:hAnsi="Arial" w:cs="Arial"/>
          <w:spacing w:val="-2"/>
          <w:sz w:val="20"/>
          <w:szCs w:val="20"/>
          <w:lang w:eastAsia="en-US"/>
        </w:rPr>
        <w:t>od trenutka prijave napake.</w:t>
      </w:r>
    </w:p>
    <w:p w14:paraId="69C0BA6E" w14:textId="77777777" w:rsidR="00C94FF9" w:rsidRPr="00093EA4" w:rsidRDefault="00C94FF9" w:rsidP="00C94FF9">
      <w:pPr>
        <w:spacing w:line="260" w:lineRule="exact"/>
        <w:jc w:val="both"/>
        <w:rPr>
          <w:rFonts w:ascii="Arial" w:eastAsia="Calibri" w:hAnsi="Arial" w:cs="Arial"/>
          <w:spacing w:val="-2"/>
          <w:sz w:val="20"/>
          <w:szCs w:val="20"/>
          <w:lang w:eastAsia="en-US"/>
        </w:rPr>
      </w:pPr>
    </w:p>
    <w:p w14:paraId="78DA70C0" w14:textId="5CBEA1EF" w:rsidR="00F14044" w:rsidRPr="00093EA4" w:rsidRDefault="00F14044" w:rsidP="00C94FF9">
      <w:pPr>
        <w:spacing w:line="260" w:lineRule="exact"/>
        <w:jc w:val="both"/>
        <w:rPr>
          <w:rFonts w:ascii="Arial" w:eastAsia="Calibri" w:hAnsi="Arial" w:cs="Arial"/>
          <w:sz w:val="20"/>
          <w:szCs w:val="20"/>
          <w:lang w:eastAsia="en-US"/>
        </w:rPr>
      </w:pPr>
      <w:r w:rsidRPr="00093EA4">
        <w:rPr>
          <w:rFonts w:ascii="Arial" w:eastAsia="Calibri" w:hAnsi="Arial" w:cs="Arial"/>
          <w:b/>
          <w:spacing w:val="-2"/>
          <w:sz w:val="20"/>
          <w:szCs w:val="20"/>
          <w:lang w:eastAsia="en-US"/>
        </w:rPr>
        <w:t>4</w:t>
      </w:r>
      <w:r w:rsidRPr="00093EA4">
        <w:rPr>
          <w:rFonts w:ascii="Arial" w:eastAsia="Calibri" w:hAnsi="Arial" w:cs="Arial"/>
          <w:b/>
          <w:i/>
          <w:spacing w:val="-2"/>
          <w:sz w:val="20"/>
          <w:szCs w:val="20"/>
          <w:lang w:eastAsia="en-US"/>
        </w:rPr>
        <w:t xml:space="preserve">. </w:t>
      </w:r>
      <w:proofErr w:type="spellStart"/>
      <w:r w:rsidRPr="00093EA4">
        <w:rPr>
          <w:rFonts w:ascii="Arial" w:eastAsia="Calibri" w:hAnsi="Arial" w:cs="Arial"/>
          <w:b/>
          <w:i/>
          <w:spacing w:val="-2"/>
          <w:sz w:val="20"/>
          <w:szCs w:val="20"/>
          <w:lang w:eastAsia="en-US"/>
        </w:rPr>
        <w:t>podnivo</w:t>
      </w:r>
      <w:proofErr w:type="spellEnd"/>
      <w:r w:rsidRPr="00093EA4">
        <w:rPr>
          <w:rFonts w:ascii="Arial" w:eastAsia="Calibri" w:hAnsi="Arial" w:cs="Arial"/>
          <w:b/>
          <w:i/>
          <w:spacing w:val="-2"/>
          <w:sz w:val="20"/>
          <w:szCs w:val="20"/>
          <w:lang w:eastAsia="en-US"/>
        </w:rPr>
        <w:t xml:space="preserve"> vzdrževanja 12x5, nivo B </w:t>
      </w:r>
      <w:proofErr w:type="spellStart"/>
      <w:r w:rsidRPr="00093EA4">
        <w:rPr>
          <w:rFonts w:ascii="Arial" w:eastAsia="Calibri" w:hAnsi="Arial" w:cs="Arial"/>
          <w:b/>
          <w:i/>
          <w:spacing w:val="-2"/>
          <w:sz w:val="20"/>
          <w:szCs w:val="20"/>
          <w:lang w:eastAsia="en-US"/>
        </w:rPr>
        <w:t>sw</w:t>
      </w:r>
      <w:proofErr w:type="spellEnd"/>
      <w:r w:rsidRPr="00093EA4">
        <w:rPr>
          <w:rFonts w:ascii="Arial" w:eastAsia="Calibri" w:hAnsi="Arial" w:cs="Arial"/>
          <w:b/>
          <w:spacing w:val="-2"/>
          <w:sz w:val="20"/>
          <w:szCs w:val="20"/>
          <w:lang w:eastAsia="en-US"/>
        </w:rPr>
        <w:t xml:space="preserve">: </w:t>
      </w:r>
      <w:r w:rsidRPr="00093EA4">
        <w:rPr>
          <w:rFonts w:ascii="Arial" w:eastAsia="Calibri" w:hAnsi="Arial" w:cs="Arial"/>
          <w:sz w:val="20"/>
          <w:szCs w:val="20"/>
          <w:lang w:eastAsia="en-US"/>
        </w:rPr>
        <w:t>delovne in dežurne ure od 8</w:t>
      </w:r>
      <w:r w:rsidR="00172D93">
        <w:rPr>
          <w:rFonts w:ascii="Arial" w:eastAsia="Calibri" w:hAnsi="Arial" w:cs="Arial"/>
          <w:sz w:val="20"/>
          <w:szCs w:val="20"/>
          <w:lang w:eastAsia="en-US"/>
        </w:rPr>
        <w:t>.</w:t>
      </w:r>
      <w:r w:rsidRPr="00093EA4">
        <w:rPr>
          <w:rFonts w:ascii="Arial" w:eastAsia="Calibri" w:hAnsi="Arial" w:cs="Arial"/>
          <w:sz w:val="20"/>
          <w:szCs w:val="20"/>
          <w:lang w:eastAsia="en-US"/>
        </w:rPr>
        <w:t xml:space="preserve"> do 20</w:t>
      </w:r>
      <w:r w:rsidR="00172D93">
        <w:rPr>
          <w:rFonts w:ascii="Arial" w:eastAsia="Calibri" w:hAnsi="Arial" w:cs="Arial"/>
          <w:sz w:val="20"/>
          <w:szCs w:val="20"/>
          <w:lang w:eastAsia="en-US"/>
        </w:rPr>
        <w:t>.</w:t>
      </w:r>
      <w:r w:rsidRPr="00093EA4">
        <w:rPr>
          <w:rFonts w:ascii="Arial" w:eastAsia="Calibri" w:hAnsi="Arial" w:cs="Arial"/>
          <w:sz w:val="20"/>
          <w:szCs w:val="20"/>
          <w:lang w:eastAsia="en-US"/>
        </w:rPr>
        <w:t xml:space="preserve"> ure, od ponedeljka do petka za programsko opremo (delovne ure so od 8-16h, dežurne ure pa so od 16-20h). </w:t>
      </w:r>
    </w:p>
    <w:p w14:paraId="6F247EDE" w14:textId="77777777" w:rsidR="00F14044" w:rsidRPr="00093EA4" w:rsidRDefault="00F14044" w:rsidP="00C94FF9">
      <w:pPr>
        <w:spacing w:line="260" w:lineRule="exact"/>
        <w:jc w:val="both"/>
        <w:rPr>
          <w:rFonts w:ascii="Arial" w:eastAsia="Calibri" w:hAnsi="Arial" w:cs="Arial"/>
          <w:spacing w:val="-2"/>
          <w:sz w:val="20"/>
          <w:szCs w:val="20"/>
          <w:lang w:eastAsia="en-US"/>
        </w:rPr>
      </w:pPr>
      <w:r w:rsidRPr="00093EA4">
        <w:rPr>
          <w:rFonts w:ascii="Arial" w:eastAsia="Calibri" w:hAnsi="Arial" w:cs="Arial"/>
          <w:spacing w:val="-2"/>
          <w:sz w:val="20"/>
          <w:szCs w:val="20"/>
          <w:lang w:eastAsia="en-US"/>
        </w:rPr>
        <w:t>Odzivni čas servisnega posega je največ 1 ura</w:t>
      </w:r>
      <w:r w:rsidRPr="00093EA4">
        <w:rPr>
          <w:rFonts w:ascii="Arial" w:eastAsia="Calibri" w:hAnsi="Arial" w:cs="Arial"/>
          <w:i/>
          <w:spacing w:val="-2"/>
          <w:sz w:val="20"/>
          <w:szCs w:val="20"/>
          <w:lang w:eastAsia="en-US"/>
        </w:rPr>
        <w:t xml:space="preserve"> </w:t>
      </w:r>
      <w:r w:rsidRPr="00093EA4">
        <w:rPr>
          <w:rFonts w:ascii="Arial" w:eastAsia="Calibri" w:hAnsi="Arial" w:cs="Arial"/>
          <w:spacing w:val="-2"/>
          <w:sz w:val="20"/>
          <w:szCs w:val="20"/>
          <w:lang w:eastAsia="en-US"/>
        </w:rPr>
        <w:t xml:space="preserve">od trenutka prijave napake za opremo. </w:t>
      </w:r>
    </w:p>
    <w:p w14:paraId="6623F412" w14:textId="77777777" w:rsidR="00F14044" w:rsidRPr="00093EA4" w:rsidRDefault="00F14044" w:rsidP="00C94FF9">
      <w:pPr>
        <w:spacing w:line="260" w:lineRule="exact"/>
        <w:jc w:val="both"/>
        <w:rPr>
          <w:rFonts w:ascii="Arial" w:eastAsia="Calibri" w:hAnsi="Arial" w:cs="Arial"/>
          <w:spacing w:val="-2"/>
          <w:sz w:val="20"/>
          <w:szCs w:val="20"/>
          <w:lang w:eastAsia="en-US"/>
        </w:rPr>
      </w:pPr>
      <w:r w:rsidRPr="00093EA4">
        <w:rPr>
          <w:rFonts w:ascii="Arial" w:eastAsia="Calibri" w:hAnsi="Arial" w:cs="Arial"/>
          <w:sz w:val="20"/>
          <w:szCs w:val="20"/>
          <w:lang w:eastAsia="en-US"/>
        </w:rPr>
        <w:t>Odzivni čas je čas od prijave napake v katerem je izvajalec dolžan poklicati osebo, ki je prijavila intervencijo.</w:t>
      </w:r>
    </w:p>
    <w:p w14:paraId="0C574643" w14:textId="77777777" w:rsidR="00F14044" w:rsidRPr="00093EA4" w:rsidRDefault="00F14044" w:rsidP="00C94FF9">
      <w:pPr>
        <w:spacing w:line="260" w:lineRule="exact"/>
        <w:jc w:val="both"/>
        <w:rPr>
          <w:rFonts w:ascii="Arial" w:eastAsia="Calibri" w:hAnsi="Arial" w:cs="Arial"/>
          <w:spacing w:val="-2"/>
          <w:sz w:val="20"/>
          <w:szCs w:val="20"/>
          <w:lang w:eastAsia="en-US"/>
        </w:rPr>
      </w:pPr>
      <w:r w:rsidRPr="00093EA4">
        <w:rPr>
          <w:rFonts w:ascii="Arial" w:eastAsia="Calibri" w:hAnsi="Arial" w:cs="Arial"/>
          <w:spacing w:val="-2"/>
          <w:sz w:val="20"/>
          <w:szCs w:val="20"/>
          <w:lang w:eastAsia="en-US"/>
        </w:rPr>
        <w:t>Čas popravila je največ 8 delovnih in dežurnih ur od trenutka prijave napake.</w:t>
      </w:r>
    </w:p>
    <w:p w14:paraId="0B2F2527" w14:textId="7AAEBC01" w:rsidR="00F14044" w:rsidRDefault="00F14044" w:rsidP="00C94FF9">
      <w:pPr>
        <w:spacing w:line="260" w:lineRule="exact"/>
        <w:jc w:val="both"/>
        <w:rPr>
          <w:rFonts w:ascii="Arial" w:eastAsia="Calibri" w:hAnsi="Arial" w:cs="Arial"/>
          <w:spacing w:val="-2"/>
          <w:sz w:val="20"/>
          <w:szCs w:val="20"/>
          <w:lang w:eastAsia="en-US"/>
        </w:rPr>
      </w:pPr>
      <w:r w:rsidRPr="00093EA4">
        <w:rPr>
          <w:rFonts w:ascii="Arial" w:eastAsia="Calibri" w:hAnsi="Arial" w:cs="Arial"/>
          <w:spacing w:val="-2"/>
          <w:sz w:val="20"/>
          <w:szCs w:val="20"/>
          <w:lang w:eastAsia="en-US"/>
        </w:rPr>
        <w:t>Čas popravila za segment »113/116</w:t>
      </w:r>
      <w:r w:rsidR="00D5416A">
        <w:rPr>
          <w:rFonts w:ascii="Arial" w:eastAsia="Calibri" w:hAnsi="Arial" w:cs="Arial"/>
          <w:spacing w:val="-2"/>
          <w:sz w:val="20"/>
          <w:szCs w:val="20"/>
          <w:lang w:eastAsia="en-US"/>
        </w:rPr>
        <w:t>000</w:t>
      </w:r>
      <w:r w:rsidRPr="00093EA4">
        <w:rPr>
          <w:rFonts w:ascii="Arial" w:eastAsia="Calibri" w:hAnsi="Arial" w:cs="Arial"/>
          <w:spacing w:val="-2"/>
          <w:sz w:val="20"/>
          <w:szCs w:val="20"/>
          <w:lang w:eastAsia="en-US"/>
        </w:rPr>
        <w:t>«  je največ 6 delovnih in dežurnih ur</w:t>
      </w:r>
      <w:r w:rsidRPr="00093EA4">
        <w:rPr>
          <w:rFonts w:ascii="Arial" w:eastAsia="Calibri" w:hAnsi="Arial" w:cs="Arial"/>
          <w:i/>
          <w:spacing w:val="-2"/>
          <w:sz w:val="20"/>
          <w:szCs w:val="20"/>
          <w:lang w:eastAsia="en-US"/>
        </w:rPr>
        <w:t xml:space="preserve"> </w:t>
      </w:r>
      <w:r w:rsidRPr="00093EA4">
        <w:rPr>
          <w:rFonts w:ascii="Arial" w:eastAsia="Calibri" w:hAnsi="Arial" w:cs="Arial"/>
          <w:spacing w:val="-2"/>
          <w:sz w:val="20"/>
          <w:szCs w:val="20"/>
          <w:lang w:eastAsia="en-US"/>
        </w:rPr>
        <w:t>od trenutka prijave napake.</w:t>
      </w:r>
    </w:p>
    <w:p w14:paraId="1C6F6707" w14:textId="77777777" w:rsidR="00C94FF9" w:rsidRPr="00093EA4" w:rsidRDefault="00C94FF9" w:rsidP="00C94FF9">
      <w:pPr>
        <w:spacing w:line="260" w:lineRule="exact"/>
        <w:jc w:val="both"/>
        <w:rPr>
          <w:rFonts w:ascii="Arial" w:eastAsia="Calibri" w:hAnsi="Arial" w:cs="Arial"/>
          <w:spacing w:val="-2"/>
          <w:sz w:val="20"/>
          <w:szCs w:val="20"/>
          <w:lang w:eastAsia="en-US"/>
        </w:rPr>
      </w:pPr>
    </w:p>
    <w:p w14:paraId="2AB0EE1C" w14:textId="675F1F77" w:rsidR="00F14044" w:rsidRPr="00093EA4" w:rsidRDefault="00F14044" w:rsidP="00C94FF9">
      <w:pPr>
        <w:spacing w:line="260" w:lineRule="exact"/>
        <w:jc w:val="both"/>
        <w:rPr>
          <w:rFonts w:ascii="Arial" w:eastAsia="Calibri" w:hAnsi="Arial" w:cs="Arial"/>
          <w:sz w:val="20"/>
          <w:szCs w:val="20"/>
          <w:lang w:eastAsia="en-US"/>
        </w:rPr>
      </w:pPr>
      <w:r w:rsidRPr="00093EA4">
        <w:rPr>
          <w:rFonts w:ascii="Arial" w:eastAsia="Calibri" w:hAnsi="Arial" w:cs="Arial"/>
          <w:b/>
          <w:spacing w:val="-2"/>
          <w:sz w:val="20"/>
          <w:szCs w:val="20"/>
          <w:lang w:eastAsia="en-US"/>
        </w:rPr>
        <w:t xml:space="preserve">5. </w:t>
      </w:r>
      <w:proofErr w:type="spellStart"/>
      <w:r w:rsidRPr="00093EA4">
        <w:rPr>
          <w:rFonts w:ascii="Arial" w:eastAsia="Calibri" w:hAnsi="Arial" w:cs="Arial"/>
          <w:b/>
          <w:i/>
          <w:spacing w:val="-2"/>
          <w:sz w:val="20"/>
          <w:szCs w:val="20"/>
          <w:lang w:eastAsia="en-US"/>
        </w:rPr>
        <w:t>podnivo</w:t>
      </w:r>
      <w:proofErr w:type="spellEnd"/>
      <w:r w:rsidRPr="00093EA4">
        <w:rPr>
          <w:rFonts w:ascii="Arial" w:eastAsia="Calibri" w:hAnsi="Arial" w:cs="Arial"/>
          <w:b/>
          <w:i/>
          <w:spacing w:val="-2"/>
          <w:sz w:val="20"/>
          <w:szCs w:val="20"/>
          <w:lang w:eastAsia="en-US"/>
        </w:rPr>
        <w:t xml:space="preserve"> vzdrževanja 8x5, nivo C </w:t>
      </w:r>
      <w:proofErr w:type="spellStart"/>
      <w:r w:rsidRPr="00093EA4">
        <w:rPr>
          <w:rFonts w:ascii="Arial" w:eastAsia="Calibri" w:hAnsi="Arial" w:cs="Arial"/>
          <w:b/>
          <w:i/>
          <w:spacing w:val="-2"/>
          <w:sz w:val="20"/>
          <w:szCs w:val="20"/>
          <w:lang w:eastAsia="en-US"/>
        </w:rPr>
        <w:t>hw</w:t>
      </w:r>
      <w:proofErr w:type="spellEnd"/>
      <w:r w:rsidRPr="00093EA4">
        <w:rPr>
          <w:rFonts w:ascii="Arial" w:eastAsia="Calibri" w:hAnsi="Arial" w:cs="Arial"/>
          <w:b/>
          <w:spacing w:val="-2"/>
          <w:sz w:val="20"/>
          <w:szCs w:val="20"/>
          <w:lang w:eastAsia="en-US"/>
        </w:rPr>
        <w:t>:</w:t>
      </w:r>
      <w:r w:rsidRPr="00093EA4">
        <w:rPr>
          <w:rFonts w:ascii="Arial" w:eastAsia="Calibri" w:hAnsi="Arial" w:cs="Arial"/>
          <w:sz w:val="20"/>
          <w:szCs w:val="20"/>
          <w:lang w:eastAsia="en-US"/>
        </w:rPr>
        <w:t xml:space="preserve">  delovne ure od 8</w:t>
      </w:r>
      <w:r w:rsidR="00172D93">
        <w:rPr>
          <w:rFonts w:ascii="Arial" w:eastAsia="Calibri" w:hAnsi="Arial" w:cs="Arial"/>
          <w:sz w:val="20"/>
          <w:szCs w:val="20"/>
          <w:lang w:eastAsia="en-US"/>
        </w:rPr>
        <w:t>.</w:t>
      </w:r>
      <w:r w:rsidRPr="00093EA4">
        <w:rPr>
          <w:rFonts w:ascii="Arial" w:eastAsia="Calibri" w:hAnsi="Arial" w:cs="Arial"/>
          <w:sz w:val="20"/>
          <w:szCs w:val="20"/>
          <w:lang w:eastAsia="en-US"/>
        </w:rPr>
        <w:t xml:space="preserve"> do 16</w:t>
      </w:r>
      <w:r w:rsidR="00172D93">
        <w:rPr>
          <w:rFonts w:ascii="Arial" w:eastAsia="Calibri" w:hAnsi="Arial" w:cs="Arial"/>
          <w:sz w:val="20"/>
          <w:szCs w:val="20"/>
          <w:lang w:eastAsia="en-US"/>
        </w:rPr>
        <w:t>.</w:t>
      </w:r>
      <w:r w:rsidRPr="00093EA4">
        <w:rPr>
          <w:rFonts w:ascii="Arial" w:eastAsia="Calibri" w:hAnsi="Arial" w:cs="Arial"/>
          <w:sz w:val="20"/>
          <w:szCs w:val="20"/>
          <w:lang w:eastAsia="en-US"/>
        </w:rPr>
        <w:t xml:space="preserve"> ure, od ponedeljka do petka za strojno opremo. </w:t>
      </w:r>
    </w:p>
    <w:p w14:paraId="60AB70B3" w14:textId="77777777" w:rsidR="00F14044" w:rsidRPr="00093EA4" w:rsidRDefault="00F14044" w:rsidP="00C94FF9">
      <w:pPr>
        <w:spacing w:line="260" w:lineRule="exact"/>
        <w:jc w:val="both"/>
        <w:rPr>
          <w:rFonts w:ascii="Arial" w:eastAsia="Calibri" w:hAnsi="Arial" w:cs="Arial"/>
          <w:spacing w:val="-2"/>
          <w:sz w:val="20"/>
          <w:szCs w:val="20"/>
          <w:lang w:eastAsia="en-US"/>
        </w:rPr>
      </w:pPr>
      <w:r w:rsidRPr="00093EA4">
        <w:rPr>
          <w:rFonts w:ascii="Arial" w:eastAsia="Calibri" w:hAnsi="Arial" w:cs="Arial"/>
          <w:spacing w:val="-2"/>
          <w:sz w:val="20"/>
          <w:szCs w:val="20"/>
          <w:lang w:eastAsia="en-US"/>
        </w:rPr>
        <w:t>Odzivni čas servisnega posega je največ 1 ura</w:t>
      </w:r>
      <w:r w:rsidRPr="00093EA4">
        <w:rPr>
          <w:rFonts w:ascii="Arial" w:eastAsia="Calibri" w:hAnsi="Arial" w:cs="Arial"/>
          <w:i/>
          <w:spacing w:val="-2"/>
          <w:sz w:val="20"/>
          <w:szCs w:val="20"/>
          <w:lang w:eastAsia="en-US"/>
        </w:rPr>
        <w:t xml:space="preserve"> </w:t>
      </w:r>
      <w:r w:rsidRPr="00093EA4">
        <w:rPr>
          <w:rFonts w:ascii="Arial" w:eastAsia="Calibri" w:hAnsi="Arial" w:cs="Arial"/>
          <w:spacing w:val="-2"/>
          <w:sz w:val="20"/>
          <w:szCs w:val="20"/>
          <w:lang w:eastAsia="en-US"/>
        </w:rPr>
        <w:t xml:space="preserve">od trenutka prijave napake za opremo. </w:t>
      </w:r>
    </w:p>
    <w:p w14:paraId="2C0F7CA3" w14:textId="77777777" w:rsidR="00F14044" w:rsidRPr="00093EA4" w:rsidRDefault="00F14044" w:rsidP="00C94FF9">
      <w:pPr>
        <w:spacing w:line="260" w:lineRule="exact"/>
        <w:jc w:val="both"/>
        <w:rPr>
          <w:rFonts w:ascii="Arial" w:eastAsia="Calibri" w:hAnsi="Arial" w:cs="Arial"/>
          <w:spacing w:val="-2"/>
          <w:sz w:val="20"/>
          <w:szCs w:val="20"/>
          <w:lang w:eastAsia="en-US"/>
        </w:rPr>
      </w:pPr>
      <w:r w:rsidRPr="00093EA4">
        <w:rPr>
          <w:rFonts w:ascii="Arial" w:eastAsia="Calibri" w:hAnsi="Arial" w:cs="Arial"/>
          <w:sz w:val="20"/>
          <w:szCs w:val="20"/>
          <w:lang w:eastAsia="en-US"/>
        </w:rPr>
        <w:t>Odzivni čas je čas od prijave napake v katerem je izvajalec dolžan poklicati osebo, ki je prijavila intervencijo.</w:t>
      </w:r>
    </w:p>
    <w:p w14:paraId="692D4B7C" w14:textId="5E6B2C88" w:rsidR="00F14044" w:rsidRDefault="00F14044" w:rsidP="00C94FF9">
      <w:pPr>
        <w:spacing w:line="260" w:lineRule="exact"/>
        <w:jc w:val="both"/>
        <w:rPr>
          <w:rFonts w:ascii="Arial" w:eastAsia="Calibri" w:hAnsi="Arial" w:cs="Arial"/>
          <w:spacing w:val="-2"/>
          <w:sz w:val="20"/>
          <w:szCs w:val="20"/>
          <w:lang w:eastAsia="en-US"/>
        </w:rPr>
      </w:pPr>
      <w:r w:rsidRPr="00941E51">
        <w:rPr>
          <w:rFonts w:ascii="Arial" w:eastAsia="Calibri" w:hAnsi="Arial" w:cs="Arial"/>
          <w:spacing w:val="-2"/>
          <w:sz w:val="20"/>
          <w:szCs w:val="20"/>
          <w:lang w:eastAsia="en-US"/>
        </w:rPr>
        <w:t>Čas popravila je največ 8 delovnih ur od trenutka prijave napake.</w:t>
      </w:r>
    </w:p>
    <w:p w14:paraId="50983825" w14:textId="77777777" w:rsidR="00C94FF9" w:rsidRPr="00941E51" w:rsidRDefault="00C94FF9" w:rsidP="00C94FF9">
      <w:pPr>
        <w:spacing w:line="260" w:lineRule="exact"/>
        <w:jc w:val="both"/>
        <w:rPr>
          <w:rFonts w:ascii="Arial" w:eastAsia="Calibri" w:hAnsi="Arial" w:cs="Arial"/>
          <w:spacing w:val="-2"/>
          <w:sz w:val="20"/>
          <w:szCs w:val="20"/>
          <w:lang w:eastAsia="en-US"/>
        </w:rPr>
      </w:pPr>
    </w:p>
    <w:p w14:paraId="09B5BED3" w14:textId="38851370" w:rsidR="00F14044" w:rsidRPr="00941E51" w:rsidRDefault="00F14044"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41E51">
        <w:rPr>
          <w:rFonts w:ascii="Arial" w:eastAsia="Calibri" w:hAnsi="Arial" w:cs="Arial"/>
          <w:b/>
          <w:spacing w:val="-2"/>
          <w:sz w:val="20"/>
          <w:szCs w:val="20"/>
          <w:lang w:eastAsia="en-US"/>
        </w:rPr>
        <w:t xml:space="preserve">6. </w:t>
      </w:r>
      <w:proofErr w:type="spellStart"/>
      <w:r w:rsidRPr="00941E51">
        <w:rPr>
          <w:rFonts w:ascii="Arial" w:eastAsia="Calibri" w:hAnsi="Arial" w:cs="Arial"/>
          <w:b/>
          <w:i/>
          <w:spacing w:val="-2"/>
          <w:sz w:val="20"/>
          <w:szCs w:val="20"/>
          <w:lang w:eastAsia="en-US"/>
        </w:rPr>
        <w:t>podnivo</w:t>
      </w:r>
      <w:proofErr w:type="spellEnd"/>
      <w:r w:rsidRPr="00941E51">
        <w:rPr>
          <w:rFonts w:ascii="Arial" w:eastAsia="Calibri" w:hAnsi="Arial" w:cs="Arial"/>
          <w:b/>
          <w:i/>
          <w:spacing w:val="-2"/>
          <w:sz w:val="20"/>
          <w:szCs w:val="20"/>
          <w:lang w:eastAsia="en-US"/>
        </w:rPr>
        <w:t xml:space="preserve"> vzdrževanja 8x5, nivo C </w:t>
      </w:r>
      <w:proofErr w:type="spellStart"/>
      <w:r w:rsidRPr="00941E51">
        <w:rPr>
          <w:rFonts w:ascii="Arial" w:eastAsia="Calibri" w:hAnsi="Arial" w:cs="Arial"/>
          <w:b/>
          <w:i/>
          <w:spacing w:val="-2"/>
          <w:sz w:val="20"/>
          <w:szCs w:val="20"/>
          <w:lang w:eastAsia="en-US"/>
        </w:rPr>
        <w:t>sw</w:t>
      </w:r>
      <w:proofErr w:type="spellEnd"/>
      <w:r w:rsidRPr="00941E51">
        <w:rPr>
          <w:rFonts w:ascii="Arial" w:eastAsia="Calibri" w:hAnsi="Arial" w:cs="Arial"/>
          <w:b/>
          <w:spacing w:val="-2"/>
          <w:sz w:val="20"/>
          <w:szCs w:val="20"/>
          <w:lang w:eastAsia="en-US"/>
        </w:rPr>
        <w:t>:</w:t>
      </w:r>
      <w:r w:rsidRPr="00941E51">
        <w:rPr>
          <w:rFonts w:ascii="Arial" w:eastAsia="Calibri" w:hAnsi="Arial" w:cs="Arial"/>
          <w:b/>
          <w:sz w:val="20"/>
          <w:szCs w:val="20"/>
          <w:lang w:eastAsia="en-US"/>
        </w:rPr>
        <w:t xml:space="preserve"> </w:t>
      </w:r>
      <w:r w:rsidRPr="00941E51">
        <w:rPr>
          <w:rFonts w:ascii="Arial" w:eastAsia="Calibri" w:hAnsi="Arial" w:cs="Arial"/>
          <w:sz w:val="20"/>
          <w:szCs w:val="20"/>
          <w:lang w:eastAsia="en-US"/>
        </w:rPr>
        <w:t>delovne ure od 8</w:t>
      </w:r>
      <w:r w:rsidR="0094387F">
        <w:rPr>
          <w:rFonts w:ascii="Arial" w:eastAsia="Calibri" w:hAnsi="Arial" w:cs="Arial"/>
          <w:sz w:val="20"/>
          <w:szCs w:val="20"/>
          <w:lang w:eastAsia="en-US"/>
        </w:rPr>
        <w:t>.</w:t>
      </w:r>
      <w:r w:rsidRPr="00941E51">
        <w:rPr>
          <w:rFonts w:ascii="Arial" w:eastAsia="Calibri" w:hAnsi="Arial" w:cs="Arial"/>
          <w:sz w:val="20"/>
          <w:szCs w:val="20"/>
          <w:lang w:eastAsia="en-US"/>
        </w:rPr>
        <w:t xml:space="preserve"> do 16</w:t>
      </w:r>
      <w:r w:rsidR="0094387F">
        <w:rPr>
          <w:rFonts w:ascii="Arial" w:eastAsia="Calibri" w:hAnsi="Arial" w:cs="Arial"/>
          <w:sz w:val="20"/>
          <w:szCs w:val="20"/>
          <w:lang w:eastAsia="en-US"/>
        </w:rPr>
        <w:t>.</w:t>
      </w:r>
      <w:r w:rsidRPr="00941E51">
        <w:rPr>
          <w:rFonts w:ascii="Arial" w:eastAsia="Calibri" w:hAnsi="Arial" w:cs="Arial"/>
          <w:sz w:val="20"/>
          <w:szCs w:val="20"/>
          <w:lang w:eastAsia="en-US"/>
        </w:rPr>
        <w:t xml:space="preserve"> ure, od ponedeljka do petka za programsko opremo.</w:t>
      </w:r>
    </w:p>
    <w:p w14:paraId="1C6651E9" w14:textId="77777777" w:rsidR="00F14044" w:rsidRPr="00941E51" w:rsidRDefault="00F14044"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pacing w:val="-2"/>
          <w:sz w:val="20"/>
          <w:szCs w:val="20"/>
          <w:lang w:eastAsia="en-US"/>
        </w:rPr>
      </w:pPr>
      <w:r w:rsidRPr="00941E51">
        <w:rPr>
          <w:rFonts w:ascii="Arial" w:eastAsia="Calibri" w:hAnsi="Arial" w:cs="Arial"/>
          <w:spacing w:val="-2"/>
          <w:sz w:val="20"/>
          <w:szCs w:val="20"/>
          <w:lang w:eastAsia="en-US"/>
        </w:rPr>
        <w:lastRenderedPageBreak/>
        <w:t>Odzivni čas servisnega posega je največ 1 ura</w:t>
      </w:r>
      <w:r w:rsidRPr="00941E51">
        <w:rPr>
          <w:rFonts w:ascii="Arial" w:eastAsia="Calibri" w:hAnsi="Arial" w:cs="Arial"/>
          <w:i/>
          <w:spacing w:val="-2"/>
          <w:sz w:val="20"/>
          <w:szCs w:val="20"/>
          <w:lang w:eastAsia="en-US"/>
        </w:rPr>
        <w:t xml:space="preserve"> </w:t>
      </w:r>
      <w:r w:rsidRPr="00941E51">
        <w:rPr>
          <w:rFonts w:ascii="Arial" w:eastAsia="Calibri" w:hAnsi="Arial" w:cs="Arial"/>
          <w:spacing w:val="-2"/>
          <w:sz w:val="20"/>
          <w:szCs w:val="20"/>
          <w:lang w:eastAsia="en-US"/>
        </w:rPr>
        <w:t xml:space="preserve">od trenutka prijave napake za opremo. </w:t>
      </w:r>
    </w:p>
    <w:p w14:paraId="18A5A66B" w14:textId="77777777" w:rsidR="00B6387D" w:rsidRDefault="00F14044"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pacing w:val="-2"/>
          <w:sz w:val="20"/>
          <w:szCs w:val="20"/>
          <w:lang w:eastAsia="en-US"/>
        </w:rPr>
      </w:pPr>
      <w:r w:rsidRPr="00941E51">
        <w:rPr>
          <w:rFonts w:ascii="Arial" w:eastAsia="Calibri" w:hAnsi="Arial" w:cs="Arial"/>
          <w:sz w:val="20"/>
          <w:szCs w:val="20"/>
          <w:lang w:eastAsia="en-US"/>
        </w:rPr>
        <w:t>Odzivni čas je čas od prijave napake v katerem je izvajalec dolžan poklicati osebo, ki je prijavila intervencijo.</w:t>
      </w:r>
    </w:p>
    <w:p w14:paraId="560AC6DC" w14:textId="6A59F8AB" w:rsidR="00F14044" w:rsidRPr="00941E51" w:rsidRDefault="00F14044"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pacing w:val="-2"/>
          <w:sz w:val="20"/>
          <w:szCs w:val="20"/>
          <w:lang w:eastAsia="en-US"/>
        </w:rPr>
      </w:pPr>
      <w:r w:rsidRPr="00941E51">
        <w:rPr>
          <w:rFonts w:ascii="Arial" w:eastAsia="Calibri" w:hAnsi="Arial" w:cs="Arial"/>
          <w:spacing w:val="-2"/>
          <w:sz w:val="20"/>
          <w:szCs w:val="20"/>
          <w:lang w:eastAsia="en-US"/>
        </w:rPr>
        <w:t>Čas popravila je največ 8 delovnih ur</w:t>
      </w:r>
      <w:r w:rsidRPr="00941E51">
        <w:rPr>
          <w:rFonts w:ascii="Arial" w:eastAsia="Calibri" w:hAnsi="Arial" w:cs="Arial"/>
          <w:i/>
          <w:spacing w:val="-2"/>
          <w:sz w:val="20"/>
          <w:szCs w:val="20"/>
          <w:lang w:eastAsia="en-US"/>
        </w:rPr>
        <w:t xml:space="preserve"> </w:t>
      </w:r>
      <w:r w:rsidRPr="00941E51">
        <w:rPr>
          <w:rFonts w:ascii="Arial" w:eastAsia="Calibri" w:hAnsi="Arial" w:cs="Arial"/>
          <w:spacing w:val="-2"/>
          <w:sz w:val="20"/>
          <w:szCs w:val="20"/>
          <w:lang w:eastAsia="en-US"/>
        </w:rPr>
        <w:t>od trenutka prijave napake.</w:t>
      </w:r>
    </w:p>
    <w:p w14:paraId="767BBB69" w14:textId="77777777" w:rsidR="00F14044" w:rsidRPr="00941E51" w:rsidRDefault="00F14044"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xml:space="preserve">Če </w:t>
      </w:r>
      <w:r w:rsidRPr="00941E51">
        <w:rPr>
          <w:rFonts w:ascii="Arial" w:eastAsia="Calibri" w:hAnsi="Arial" w:cs="Arial"/>
          <w:spacing w:val="-2"/>
          <w:sz w:val="20"/>
          <w:szCs w:val="20"/>
          <w:lang w:eastAsia="en-US"/>
        </w:rPr>
        <w:t>napake</w:t>
      </w:r>
      <w:r w:rsidRPr="00941E51">
        <w:rPr>
          <w:rFonts w:ascii="Arial" w:eastAsia="Calibri" w:hAnsi="Arial" w:cs="Arial"/>
          <w:sz w:val="20"/>
          <w:szCs w:val="20"/>
          <w:lang w:eastAsia="en-US"/>
        </w:rPr>
        <w:t xml:space="preserve"> ni možno odpraviti v zgoraj navedenih rokih, mora izvajalec v roku 2 ur po izteku zgoraj navedenega časa, za namen delovanja funkcionalnosti zamenjati okvarjeno opremo s funkcionalno enakovredno delujočo nadomestno opremo.</w:t>
      </w:r>
    </w:p>
    <w:p w14:paraId="03D1B504" w14:textId="77777777" w:rsidR="00F14044" w:rsidRPr="00941E51" w:rsidRDefault="00F14044" w:rsidP="00C94F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xml:space="preserve">Izvajalec bo izvajal storitve vzdrževanja opreme na lokacijah naročnika na območju Republike Slovenije. Tabeli lokacij (Tabela </w:t>
      </w:r>
      <w:smartTag w:uri="urn:schemas-microsoft-com:office:smarttags" w:element="metricconverter">
        <w:smartTagPr>
          <w:attr w:name="ProductID" w:val="1 in"/>
        </w:smartTagPr>
        <w:r w:rsidRPr="00941E51">
          <w:rPr>
            <w:rFonts w:ascii="Arial" w:eastAsia="Calibri" w:hAnsi="Arial" w:cs="Arial"/>
            <w:sz w:val="20"/>
            <w:szCs w:val="20"/>
            <w:lang w:eastAsia="en-US"/>
          </w:rPr>
          <w:t>1 in</w:t>
        </w:r>
      </w:smartTag>
      <w:r w:rsidRPr="00941E51">
        <w:rPr>
          <w:rFonts w:ascii="Arial" w:eastAsia="Calibri" w:hAnsi="Arial" w:cs="Arial"/>
          <w:sz w:val="20"/>
          <w:szCs w:val="20"/>
          <w:lang w:eastAsia="en-US"/>
        </w:rPr>
        <w:t xml:space="preserve"> Tabela 2) sta prilogi te pogodbe. </w:t>
      </w:r>
    </w:p>
    <w:p w14:paraId="1F1A1653" w14:textId="77777777" w:rsidR="00F14044" w:rsidRPr="00941E51" w:rsidRDefault="00F14044" w:rsidP="00C94F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xml:space="preserve">V primeru, da bo oprema, katere predmet je vzdrževanje po tej pogodbi, nameščena na novi lokaciji naročnika, ki ni opredeljena v tabeli lokacij (Tabela </w:t>
      </w:r>
      <w:smartTag w:uri="urn:schemas-microsoft-com:office:smarttags" w:element="metricconverter">
        <w:smartTagPr>
          <w:attr w:name="ProductID" w:val="1 in"/>
        </w:smartTagPr>
        <w:r w:rsidRPr="00941E51">
          <w:rPr>
            <w:rFonts w:ascii="Arial" w:eastAsia="Calibri" w:hAnsi="Arial" w:cs="Arial"/>
            <w:sz w:val="20"/>
            <w:szCs w:val="20"/>
            <w:lang w:eastAsia="en-US"/>
          </w:rPr>
          <w:t>1 in</w:t>
        </w:r>
      </w:smartTag>
      <w:r w:rsidRPr="00941E51">
        <w:rPr>
          <w:rFonts w:ascii="Arial" w:eastAsia="Calibri" w:hAnsi="Arial" w:cs="Arial"/>
          <w:sz w:val="20"/>
          <w:szCs w:val="20"/>
          <w:lang w:eastAsia="en-US"/>
        </w:rPr>
        <w:t xml:space="preserve"> Tabela 2), bo naročnik pisno javil spremembo izvajalcu, ki bo storitev vzdrževanja izvajal tudi na novi lokaciji.</w:t>
      </w:r>
    </w:p>
    <w:p w14:paraId="46D726A6" w14:textId="77777777" w:rsidR="00F14044" w:rsidRPr="00941E51" w:rsidRDefault="00F14044" w:rsidP="00C94F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V kolikor izvajalec ne bo spoštoval določil tega člena pogodbe, si naročnik pridružuje pravico do odstopa od pogodbe, izvajalec pa je dolžan povrniti naročniku nastalo škodo.</w:t>
      </w:r>
    </w:p>
    <w:p w14:paraId="13105A35" w14:textId="540A0835" w:rsidR="001773E9" w:rsidRDefault="001773E9" w:rsidP="00C94FF9">
      <w:pPr>
        <w:keepNext/>
        <w:spacing w:line="260" w:lineRule="exact"/>
        <w:jc w:val="center"/>
        <w:rPr>
          <w:rFonts w:ascii="Arial" w:hAnsi="Arial" w:cs="Arial"/>
          <w:color w:val="000000"/>
          <w:sz w:val="20"/>
          <w:szCs w:val="20"/>
        </w:rPr>
      </w:pPr>
    </w:p>
    <w:p w14:paraId="1FE9AEF9" w14:textId="77777777" w:rsidR="00025848" w:rsidRDefault="00025848" w:rsidP="00C94FF9">
      <w:pPr>
        <w:keepNext/>
        <w:spacing w:line="260" w:lineRule="exact"/>
        <w:jc w:val="center"/>
        <w:rPr>
          <w:rFonts w:ascii="Arial" w:hAnsi="Arial" w:cs="Arial"/>
          <w:color w:val="000000"/>
          <w:sz w:val="20"/>
          <w:szCs w:val="20"/>
        </w:rPr>
      </w:pPr>
    </w:p>
    <w:p w14:paraId="7A8BE32D" w14:textId="0972C586" w:rsidR="001612C8" w:rsidRPr="001612C8" w:rsidRDefault="001612C8" w:rsidP="00C94FF9">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63971CD2" w14:textId="77777777" w:rsidR="001612C8" w:rsidRPr="001612C8" w:rsidRDefault="001612C8" w:rsidP="00C94FF9">
      <w:pPr>
        <w:keepNext/>
        <w:spacing w:line="260" w:lineRule="exact"/>
        <w:jc w:val="both"/>
        <w:rPr>
          <w:rFonts w:ascii="Arial" w:hAnsi="Arial" w:cs="Arial"/>
          <w:sz w:val="20"/>
          <w:szCs w:val="20"/>
          <w:highlight w:val="yellow"/>
        </w:rPr>
      </w:pPr>
    </w:p>
    <w:p w14:paraId="0C2E0660" w14:textId="77777777" w:rsidR="004A1A5A" w:rsidRPr="00941E51" w:rsidRDefault="004A1A5A" w:rsidP="00C94FF9">
      <w:pPr>
        <w:spacing w:line="260" w:lineRule="exact"/>
        <w:jc w:val="both"/>
        <w:rPr>
          <w:rFonts w:ascii="Arial" w:eastAsia="Calibri" w:hAnsi="Arial" w:cs="Arial"/>
          <w:color w:val="000000"/>
          <w:sz w:val="20"/>
          <w:szCs w:val="20"/>
          <w:lang w:eastAsia="en-US"/>
        </w:rPr>
      </w:pPr>
      <w:r w:rsidRPr="00941E51">
        <w:rPr>
          <w:rFonts w:ascii="Arial" w:eastAsia="Calibri" w:hAnsi="Arial" w:cs="Arial"/>
          <w:color w:val="000000"/>
          <w:sz w:val="20"/>
          <w:szCs w:val="20"/>
          <w:lang w:eastAsia="en-US"/>
        </w:rPr>
        <w:t>Naročnik bo prijavo napak sporočal izvajalcu na telefonsko številko ______________ ali e-pošto____________________.</w:t>
      </w:r>
    </w:p>
    <w:p w14:paraId="5CB74878" w14:textId="77777777" w:rsidR="004A1A5A" w:rsidRPr="00941E51" w:rsidRDefault="004A1A5A" w:rsidP="00C94FF9">
      <w:pPr>
        <w:spacing w:line="260" w:lineRule="exact"/>
        <w:jc w:val="both"/>
        <w:rPr>
          <w:rFonts w:ascii="Arial" w:eastAsia="Calibri" w:hAnsi="Arial" w:cs="Arial"/>
          <w:color w:val="000000"/>
          <w:sz w:val="20"/>
          <w:szCs w:val="20"/>
          <w:lang w:eastAsia="en-US"/>
        </w:rPr>
      </w:pPr>
      <w:r w:rsidRPr="00941E51">
        <w:rPr>
          <w:rFonts w:ascii="Arial" w:eastAsia="Calibri" w:hAnsi="Arial" w:cs="Arial"/>
          <w:color w:val="000000"/>
          <w:sz w:val="20"/>
          <w:szCs w:val="20"/>
          <w:lang w:eastAsia="en-US"/>
        </w:rPr>
        <w:t>V primeru telefonske prijave mora naročnik naknadno poslati še pisno potrditev prijave po e-pošti.</w:t>
      </w:r>
    </w:p>
    <w:p w14:paraId="7E641B40" w14:textId="77777777" w:rsidR="004A1A5A" w:rsidRPr="00941E51" w:rsidRDefault="004A1A5A" w:rsidP="00C94FF9">
      <w:pPr>
        <w:spacing w:line="260" w:lineRule="exact"/>
        <w:jc w:val="both"/>
        <w:rPr>
          <w:rFonts w:ascii="Arial" w:eastAsia="Calibri" w:hAnsi="Arial" w:cs="Arial"/>
          <w:color w:val="000000"/>
          <w:sz w:val="20"/>
          <w:szCs w:val="20"/>
          <w:lang w:eastAsia="en-US"/>
        </w:rPr>
      </w:pPr>
      <w:r w:rsidRPr="00941E51">
        <w:rPr>
          <w:rFonts w:ascii="Arial" w:eastAsia="Calibri" w:hAnsi="Arial" w:cs="Arial"/>
          <w:color w:val="000000"/>
          <w:sz w:val="20"/>
          <w:szCs w:val="20"/>
          <w:lang w:eastAsia="en-US"/>
        </w:rPr>
        <w:t>Pri prijavi napake mora naročnik navesti ime naročnika in ime osebe, ki napako prijavlja, naslov objekta in opis napake.</w:t>
      </w:r>
    </w:p>
    <w:p w14:paraId="2EC37ABA" w14:textId="62EA5880" w:rsidR="001612C8" w:rsidRDefault="001612C8" w:rsidP="00C94FF9">
      <w:pPr>
        <w:spacing w:line="260" w:lineRule="exact"/>
        <w:jc w:val="both"/>
        <w:rPr>
          <w:rFonts w:ascii="Arial" w:hAnsi="Arial" w:cs="Arial"/>
          <w:color w:val="000000"/>
          <w:sz w:val="20"/>
          <w:szCs w:val="20"/>
        </w:rPr>
      </w:pPr>
    </w:p>
    <w:p w14:paraId="535222BB" w14:textId="77777777" w:rsidR="00025848" w:rsidRPr="001612C8" w:rsidRDefault="00025848" w:rsidP="00C94FF9">
      <w:pPr>
        <w:spacing w:line="260" w:lineRule="exact"/>
        <w:jc w:val="both"/>
        <w:rPr>
          <w:rFonts w:ascii="Arial" w:hAnsi="Arial" w:cs="Arial"/>
          <w:color w:val="000000"/>
          <w:sz w:val="20"/>
          <w:szCs w:val="20"/>
        </w:rPr>
      </w:pPr>
    </w:p>
    <w:p w14:paraId="1C47EE0A" w14:textId="7534F080" w:rsidR="001612C8" w:rsidRDefault="001612C8" w:rsidP="00C94FF9">
      <w:pPr>
        <w:keepNext/>
        <w:spacing w:line="260" w:lineRule="exact"/>
        <w:jc w:val="center"/>
        <w:rPr>
          <w:rFonts w:ascii="Arial" w:hAnsi="Arial" w:cs="Arial"/>
          <w:color w:val="000000"/>
          <w:sz w:val="20"/>
          <w:szCs w:val="20"/>
        </w:rPr>
      </w:pPr>
      <w:r w:rsidRPr="001612C8">
        <w:rPr>
          <w:rFonts w:ascii="Arial" w:hAnsi="Arial" w:cs="Arial"/>
          <w:color w:val="000000"/>
          <w:sz w:val="20"/>
          <w:szCs w:val="20"/>
        </w:rPr>
        <w:t>6. člen</w:t>
      </w:r>
    </w:p>
    <w:p w14:paraId="0AFB489A" w14:textId="77777777" w:rsidR="00CB1F4F" w:rsidRPr="00EB7DDA" w:rsidRDefault="00CB1F4F" w:rsidP="00C94FF9">
      <w:pPr>
        <w:keepNext/>
        <w:spacing w:line="260" w:lineRule="exact"/>
        <w:jc w:val="center"/>
        <w:rPr>
          <w:rFonts w:ascii="Arial" w:hAnsi="Arial" w:cs="Arial"/>
          <w:color w:val="00B050"/>
          <w:sz w:val="20"/>
          <w:szCs w:val="20"/>
        </w:rPr>
      </w:pPr>
    </w:p>
    <w:p w14:paraId="2F228A61" w14:textId="75C0AF19" w:rsidR="00B77897" w:rsidRPr="00941E51" w:rsidRDefault="00210CAB" w:rsidP="00C94FF9">
      <w:pPr>
        <w:spacing w:line="260" w:lineRule="exact"/>
        <w:jc w:val="both"/>
        <w:rPr>
          <w:rFonts w:ascii="Arial" w:eastAsia="Calibri" w:hAnsi="Arial" w:cs="Arial"/>
          <w:sz w:val="20"/>
          <w:szCs w:val="20"/>
          <w:lang w:eastAsia="en-US"/>
        </w:rPr>
      </w:pPr>
      <w:bookmarkStart w:id="8" w:name="_Hlk116475089"/>
      <w:r w:rsidRPr="00EB7DDA">
        <w:rPr>
          <w:rFonts w:ascii="Arial" w:eastAsia="Calibri" w:hAnsi="Arial" w:cs="Arial"/>
          <w:color w:val="000000" w:themeColor="text1"/>
          <w:sz w:val="20"/>
          <w:szCs w:val="20"/>
          <w:lang w:eastAsia="en-US"/>
        </w:rPr>
        <w:t>Proračunski uporabnik</w:t>
      </w:r>
      <w:bookmarkEnd w:id="8"/>
      <w:r w:rsidR="00EB7DDA">
        <w:rPr>
          <w:rFonts w:ascii="Arial" w:eastAsia="Calibri" w:hAnsi="Arial" w:cs="Arial"/>
          <w:color w:val="000000" w:themeColor="text1"/>
          <w:sz w:val="20"/>
          <w:szCs w:val="20"/>
          <w:lang w:eastAsia="en-US"/>
        </w:rPr>
        <w:t xml:space="preserve"> </w:t>
      </w:r>
      <w:r w:rsidR="00B77897" w:rsidRPr="00EB7DDA">
        <w:rPr>
          <w:rFonts w:ascii="Arial" w:eastAsia="Calibri" w:hAnsi="Arial" w:cs="Arial"/>
          <w:color w:val="000000" w:themeColor="text1"/>
          <w:sz w:val="20"/>
          <w:szCs w:val="20"/>
          <w:lang w:eastAsia="en-US"/>
        </w:rPr>
        <w:t>v p</w:t>
      </w:r>
      <w:r w:rsidR="00B77897" w:rsidRPr="00941E51">
        <w:rPr>
          <w:rFonts w:ascii="Arial" w:eastAsia="Calibri" w:hAnsi="Arial" w:cs="Arial"/>
          <w:sz w:val="20"/>
          <w:szCs w:val="20"/>
          <w:lang w:eastAsia="en-US"/>
        </w:rPr>
        <w:t>rimeru zamude pri izvedbi storitev iz 4. člena te pogodbe (</w:t>
      </w:r>
      <w:proofErr w:type="spellStart"/>
      <w:r w:rsidR="00B77897" w:rsidRPr="00941E51">
        <w:rPr>
          <w:rFonts w:ascii="Arial" w:eastAsia="Calibri" w:hAnsi="Arial" w:cs="Arial"/>
          <w:sz w:val="20"/>
          <w:szCs w:val="20"/>
          <w:lang w:eastAsia="en-US"/>
        </w:rPr>
        <w:t>podnivo</w:t>
      </w:r>
      <w:proofErr w:type="spellEnd"/>
      <w:r w:rsidR="00B77897" w:rsidRPr="00941E51">
        <w:rPr>
          <w:rFonts w:ascii="Arial" w:eastAsia="Calibri" w:hAnsi="Arial" w:cs="Arial"/>
          <w:sz w:val="20"/>
          <w:szCs w:val="20"/>
          <w:lang w:eastAsia="en-US"/>
        </w:rPr>
        <w:t xml:space="preserve"> vzdrževanja), izvajalcu zaračuna pogodbeno kazen v višini 5% od skupne vrednosti z vključenim DDV zamujene izvedbe storitve za vsako uro zamude. </w:t>
      </w:r>
      <w:r>
        <w:rPr>
          <w:rFonts w:ascii="Arial" w:eastAsia="Calibri" w:hAnsi="Arial" w:cs="Arial"/>
          <w:sz w:val="20"/>
          <w:szCs w:val="20"/>
          <w:lang w:eastAsia="en-US"/>
        </w:rPr>
        <w:t xml:space="preserve">Proračunski uporabnik </w:t>
      </w:r>
      <w:r w:rsidR="009230C4" w:rsidRPr="00941E51">
        <w:rPr>
          <w:rFonts w:ascii="Arial" w:eastAsia="Calibri" w:hAnsi="Arial" w:cs="Arial"/>
          <w:sz w:val="20"/>
          <w:szCs w:val="20"/>
          <w:lang w:eastAsia="en-US"/>
        </w:rPr>
        <w:t xml:space="preserve"> </w:t>
      </w:r>
      <w:r w:rsidR="00B77897" w:rsidRPr="00941E51">
        <w:rPr>
          <w:rFonts w:ascii="Arial" w:eastAsia="Calibri" w:hAnsi="Arial" w:cs="Arial"/>
          <w:sz w:val="20"/>
          <w:szCs w:val="20"/>
          <w:lang w:eastAsia="en-US"/>
        </w:rPr>
        <w:t xml:space="preserve">v primeru zamude rokov pri izvedbi ostalih storitev, določenih v pogodbi in prilogah, izvajalcu zaračuna pogodbeno kazen v višini 5% od skupne vrednosti z vključenim DDV zamujene izvedbe storitve za vsak dan zamude. </w:t>
      </w:r>
    </w:p>
    <w:p w14:paraId="7F180788" w14:textId="77777777" w:rsidR="00EB7DDA" w:rsidRDefault="00EB7DDA" w:rsidP="00C94FF9">
      <w:pPr>
        <w:spacing w:line="260" w:lineRule="exact"/>
        <w:jc w:val="both"/>
        <w:rPr>
          <w:rFonts w:ascii="Arial" w:eastAsia="Calibri" w:hAnsi="Arial" w:cs="Arial"/>
          <w:sz w:val="20"/>
          <w:szCs w:val="20"/>
          <w:lang w:eastAsia="en-US"/>
        </w:rPr>
      </w:pPr>
    </w:p>
    <w:p w14:paraId="5B23757E" w14:textId="5F70A287" w:rsidR="00B77897" w:rsidRPr="00941E51" w:rsidRDefault="00210CAB" w:rsidP="00C94FF9">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Proračunski uporabnik </w:t>
      </w:r>
      <w:r w:rsidR="00B77897" w:rsidRPr="00941E51">
        <w:rPr>
          <w:rFonts w:ascii="Arial" w:eastAsia="Calibri" w:hAnsi="Arial" w:cs="Arial"/>
          <w:sz w:val="20"/>
          <w:szCs w:val="20"/>
          <w:lang w:eastAsia="en-US"/>
        </w:rPr>
        <w:t xml:space="preserve"> v primeru zamude s pravilno izpolnitvijo pri izvedbi storitev iz 4. člena te pogodbe (</w:t>
      </w:r>
      <w:proofErr w:type="spellStart"/>
      <w:r w:rsidR="00B77897" w:rsidRPr="00941E51">
        <w:rPr>
          <w:rFonts w:ascii="Arial" w:eastAsia="Calibri" w:hAnsi="Arial" w:cs="Arial"/>
          <w:sz w:val="20"/>
          <w:szCs w:val="20"/>
          <w:lang w:eastAsia="en-US"/>
        </w:rPr>
        <w:t>podnivo</w:t>
      </w:r>
      <w:proofErr w:type="spellEnd"/>
      <w:r w:rsidR="00B77897" w:rsidRPr="00941E51">
        <w:rPr>
          <w:rFonts w:ascii="Arial" w:eastAsia="Calibri" w:hAnsi="Arial" w:cs="Arial"/>
          <w:sz w:val="20"/>
          <w:szCs w:val="20"/>
          <w:lang w:eastAsia="en-US"/>
        </w:rPr>
        <w:t xml:space="preserve"> vzdrževanja), izvajalcu zaračuna pogodbeno kazen v višini 5% od skupne vrednosti z vključenim DDV zamujene izvedbe storitve za vsako uro zamude. </w:t>
      </w:r>
    </w:p>
    <w:p w14:paraId="34313951" w14:textId="77777777" w:rsidR="00EB7DDA" w:rsidRDefault="00EB7DDA" w:rsidP="00C94FF9">
      <w:pPr>
        <w:spacing w:line="260" w:lineRule="exact"/>
        <w:jc w:val="both"/>
        <w:rPr>
          <w:rFonts w:ascii="Arial" w:eastAsia="Calibri" w:hAnsi="Arial" w:cs="Arial"/>
          <w:sz w:val="20"/>
          <w:szCs w:val="20"/>
          <w:lang w:eastAsia="en-US"/>
        </w:rPr>
      </w:pPr>
    </w:p>
    <w:p w14:paraId="7A5F3CD6" w14:textId="6BBFB28A" w:rsidR="00B77897" w:rsidRDefault="00210CAB" w:rsidP="00C94FF9">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Proračunski uporabnik </w:t>
      </w:r>
      <w:r w:rsidR="00B77897" w:rsidRPr="00941E51">
        <w:rPr>
          <w:rFonts w:ascii="Arial" w:eastAsia="Calibri" w:hAnsi="Arial" w:cs="Arial"/>
          <w:sz w:val="20"/>
          <w:szCs w:val="20"/>
          <w:lang w:eastAsia="en-US"/>
        </w:rPr>
        <w:t xml:space="preserve"> v primeru zamude s pravilno izpolnitvijo pri izvedbi ostalih storitev, določenih v pogodbi in prilogah, izvajalcu zaračuna pogodbeno kazen v višini 5% od skupne vrednosti z vključenim DDV zamujene izvedbe storitve za vsak dan zamude. </w:t>
      </w:r>
    </w:p>
    <w:p w14:paraId="324E7457" w14:textId="77777777" w:rsidR="00EB7DDA" w:rsidRPr="00941E51" w:rsidRDefault="00EB7DDA" w:rsidP="00C94FF9">
      <w:pPr>
        <w:spacing w:line="260" w:lineRule="exact"/>
        <w:jc w:val="both"/>
        <w:rPr>
          <w:rFonts w:ascii="Arial" w:eastAsia="Calibri" w:hAnsi="Arial" w:cs="Arial"/>
          <w:sz w:val="20"/>
          <w:szCs w:val="20"/>
          <w:lang w:eastAsia="en-US"/>
        </w:rPr>
      </w:pPr>
    </w:p>
    <w:p w14:paraId="32ADC452" w14:textId="0D78BB8C" w:rsidR="00B77897" w:rsidRPr="00941E51" w:rsidRDefault="00210CAB" w:rsidP="00C94FF9">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Proračunski uporabnik </w:t>
      </w:r>
      <w:r w:rsidR="00EB7DDA">
        <w:rPr>
          <w:rFonts w:ascii="Arial" w:eastAsia="Calibri" w:hAnsi="Arial" w:cs="Arial"/>
          <w:sz w:val="20"/>
          <w:szCs w:val="20"/>
          <w:lang w:eastAsia="en-US"/>
        </w:rPr>
        <w:t>t</w:t>
      </w:r>
      <w:r w:rsidR="00B77897" w:rsidRPr="00941E51">
        <w:rPr>
          <w:rFonts w:ascii="Arial" w:eastAsia="Calibri" w:hAnsi="Arial" w:cs="Arial"/>
          <w:sz w:val="20"/>
          <w:szCs w:val="20"/>
          <w:lang w:eastAsia="en-US"/>
        </w:rPr>
        <w:t>erjatev iz naslova morebitne zaračunane pogodbene kazni</w:t>
      </w:r>
      <w:r w:rsidR="00BA3324">
        <w:rPr>
          <w:rFonts w:ascii="Arial" w:eastAsia="Calibri" w:hAnsi="Arial" w:cs="Arial"/>
          <w:sz w:val="20"/>
          <w:szCs w:val="20"/>
          <w:lang w:eastAsia="en-US"/>
        </w:rPr>
        <w:t>,</w:t>
      </w:r>
      <w:r w:rsidR="00B77897" w:rsidRPr="00941E51">
        <w:rPr>
          <w:rFonts w:ascii="Arial" w:eastAsia="Calibri" w:hAnsi="Arial" w:cs="Arial"/>
          <w:sz w:val="20"/>
          <w:szCs w:val="20"/>
          <w:lang w:eastAsia="en-US"/>
        </w:rPr>
        <w:t xml:space="preserve"> </w:t>
      </w:r>
      <w:r w:rsidR="00BA3324">
        <w:rPr>
          <w:rFonts w:ascii="Arial" w:eastAsia="Calibri" w:hAnsi="Arial" w:cs="Arial"/>
          <w:sz w:val="20"/>
          <w:szCs w:val="20"/>
          <w:lang w:eastAsia="en-US"/>
        </w:rPr>
        <w:t xml:space="preserve"> </w:t>
      </w:r>
      <w:r w:rsidR="00B77897" w:rsidRPr="00941E51">
        <w:rPr>
          <w:rFonts w:ascii="Arial" w:eastAsia="Calibri" w:hAnsi="Arial" w:cs="Arial"/>
          <w:sz w:val="20"/>
          <w:szCs w:val="20"/>
          <w:lang w:eastAsia="en-US"/>
        </w:rPr>
        <w:t>pobota s finančnimi obveznostmi po pogodbi</w:t>
      </w:r>
      <w:r w:rsidR="00BA3324">
        <w:rPr>
          <w:rFonts w:ascii="Arial" w:eastAsia="Calibri" w:hAnsi="Arial" w:cs="Arial"/>
          <w:sz w:val="20"/>
          <w:szCs w:val="20"/>
          <w:lang w:eastAsia="en-US"/>
        </w:rPr>
        <w:t>,</w:t>
      </w:r>
      <w:r w:rsidR="00B77897" w:rsidRPr="00941E51">
        <w:rPr>
          <w:rFonts w:ascii="Arial" w:eastAsia="Calibri" w:hAnsi="Arial" w:cs="Arial"/>
          <w:sz w:val="20"/>
          <w:szCs w:val="20"/>
          <w:lang w:eastAsia="en-US"/>
        </w:rPr>
        <w:t xml:space="preserve"> sklenjeni z izvajalcem</w:t>
      </w:r>
      <w:r w:rsidR="00BA3324">
        <w:rPr>
          <w:rFonts w:ascii="Arial" w:eastAsia="Calibri" w:hAnsi="Arial" w:cs="Arial"/>
          <w:sz w:val="20"/>
          <w:szCs w:val="20"/>
          <w:lang w:eastAsia="en-US"/>
        </w:rPr>
        <w:t>,</w:t>
      </w:r>
      <w:r w:rsidR="00B77897" w:rsidRPr="00941E51">
        <w:rPr>
          <w:rFonts w:ascii="Arial" w:eastAsia="Calibri" w:hAnsi="Arial" w:cs="Arial"/>
          <w:sz w:val="20"/>
          <w:szCs w:val="20"/>
          <w:lang w:eastAsia="en-US"/>
        </w:rPr>
        <w:t xml:space="preserve"> na podlagi predmetnega javnega naročila.</w:t>
      </w:r>
    </w:p>
    <w:p w14:paraId="28180C6D" w14:textId="77777777" w:rsidR="00EB7DDA" w:rsidRDefault="00EB7DDA" w:rsidP="00C94FF9">
      <w:pPr>
        <w:spacing w:line="260" w:lineRule="exact"/>
        <w:jc w:val="both"/>
        <w:rPr>
          <w:rFonts w:ascii="Arial" w:eastAsia="Calibri" w:hAnsi="Arial" w:cs="Arial"/>
          <w:sz w:val="20"/>
          <w:szCs w:val="20"/>
          <w:lang w:eastAsia="en-US"/>
        </w:rPr>
      </w:pPr>
    </w:p>
    <w:p w14:paraId="4F514AE4" w14:textId="57E5DB39" w:rsidR="00B77897" w:rsidRPr="00941E51" w:rsidRDefault="00B77897"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V primeru zamude z izpolnitvijo izvajalca</w:t>
      </w:r>
      <w:r w:rsidR="00BA3324">
        <w:rPr>
          <w:rFonts w:ascii="Arial" w:eastAsia="Calibri" w:hAnsi="Arial" w:cs="Arial"/>
          <w:sz w:val="20"/>
          <w:szCs w:val="20"/>
          <w:lang w:eastAsia="en-US"/>
        </w:rPr>
        <w:t>,</w:t>
      </w:r>
      <w:r w:rsidRPr="00941E51">
        <w:rPr>
          <w:rFonts w:ascii="Arial" w:eastAsia="Calibri" w:hAnsi="Arial" w:cs="Arial"/>
          <w:sz w:val="20"/>
          <w:szCs w:val="20"/>
          <w:lang w:eastAsia="en-US"/>
        </w:rPr>
        <w:t xml:space="preserve"> ob sprejemu izpolnitve </w:t>
      </w:r>
      <w:r w:rsidR="00A26AC2">
        <w:rPr>
          <w:rFonts w:ascii="Arial" w:eastAsia="Calibri" w:hAnsi="Arial" w:cs="Arial"/>
          <w:sz w:val="20"/>
          <w:szCs w:val="20"/>
          <w:lang w:eastAsia="en-US"/>
        </w:rPr>
        <w:t>proračunski upo</w:t>
      </w:r>
      <w:r w:rsidR="00DB3D64">
        <w:rPr>
          <w:rFonts w:ascii="Arial" w:eastAsia="Calibri" w:hAnsi="Arial" w:cs="Arial"/>
          <w:sz w:val="20"/>
          <w:szCs w:val="20"/>
          <w:lang w:eastAsia="en-US"/>
        </w:rPr>
        <w:t>rab</w:t>
      </w:r>
      <w:r w:rsidR="00A26AC2">
        <w:rPr>
          <w:rFonts w:ascii="Arial" w:eastAsia="Calibri" w:hAnsi="Arial" w:cs="Arial"/>
          <w:sz w:val="20"/>
          <w:szCs w:val="20"/>
          <w:lang w:eastAsia="en-US"/>
        </w:rPr>
        <w:t xml:space="preserve">nik </w:t>
      </w:r>
      <w:r w:rsidR="009230C4" w:rsidRPr="00941E51">
        <w:rPr>
          <w:rFonts w:ascii="Arial" w:eastAsia="Calibri" w:hAnsi="Arial" w:cs="Arial"/>
          <w:sz w:val="20"/>
          <w:szCs w:val="20"/>
          <w:lang w:eastAsia="en-US"/>
        </w:rPr>
        <w:t xml:space="preserve"> </w:t>
      </w:r>
      <w:r w:rsidRPr="00941E51">
        <w:rPr>
          <w:rFonts w:ascii="Arial" w:eastAsia="Calibri" w:hAnsi="Arial" w:cs="Arial"/>
          <w:sz w:val="20"/>
          <w:szCs w:val="20"/>
          <w:lang w:eastAsia="en-US"/>
        </w:rPr>
        <w:t xml:space="preserve">ni dolžan izvajalca posebej obvestiti o pridržanju pravice do obračuna pogodbene kazni, temveč se pogodbena kazen obračuna v skladu z določili pogodbe ob vsaki zamudi brez obvestila. </w:t>
      </w:r>
    </w:p>
    <w:p w14:paraId="7436757E" w14:textId="77777777" w:rsidR="00EB7DDA" w:rsidRDefault="00EB7DDA" w:rsidP="00C94FF9">
      <w:pPr>
        <w:spacing w:line="260" w:lineRule="exact"/>
        <w:jc w:val="both"/>
        <w:rPr>
          <w:rFonts w:ascii="Arial" w:eastAsia="Calibri" w:hAnsi="Arial" w:cs="Arial"/>
          <w:sz w:val="20"/>
          <w:szCs w:val="20"/>
          <w:lang w:eastAsia="en-US"/>
        </w:rPr>
      </w:pPr>
    </w:p>
    <w:p w14:paraId="7CB2E324" w14:textId="3DA16898" w:rsidR="00B77897" w:rsidRPr="00941E51" w:rsidRDefault="00B77897"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Ne glede na pogodbeno kazen</w:t>
      </w:r>
      <w:r w:rsidR="00BA3324">
        <w:rPr>
          <w:rFonts w:ascii="Arial" w:eastAsia="Calibri" w:hAnsi="Arial" w:cs="Arial"/>
          <w:sz w:val="20"/>
          <w:szCs w:val="20"/>
          <w:lang w:eastAsia="en-US"/>
        </w:rPr>
        <w:t>,</w:t>
      </w:r>
      <w:r w:rsidRPr="00941E51">
        <w:rPr>
          <w:rFonts w:ascii="Arial" w:eastAsia="Calibri" w:hAnsi="Arial" w:cs="Arial"/>
          <w:sz w:val="20"/>
          <w:szCs w:val="20"/>
          <w:lang w:eastAsia="en-US"/>
        </w:rPr>
        <w:t xml:space="preserve"> ima naročnik pravico uveljavljati od izvajalca škodo, ki mu je nastala z zamujanjem pogodbenih rokov in vso škodo zaradi slabe ali nestrokovne izvedbe del. Pravico do povračila škode</w:t>
      </w:r>
      <w:r w:rsidR="00BA3324">
        <w:rPr>
          <w:rFonts w:ascii="Arial" w:eastAsia="Calibri" w:hAnsi="Arial" w:cs="Arial"/>
          <w:sz w:val="20"/>
          <w:szCs w:val="20"/>
          <w:lang w:eastAsia="en-US"/>
        </w:rPr>
        <w:t>,</w:t>
      </w:r>
      <w:r w:rsidRPr="00941E51">
        <w:rPr>
          <w:rFonts w:ascii="Arial" w:eastAsia="Calibri" w:hAnsi="Arial" w:cs="Arial"/>
          <w:sz w:val="20"/>
          <w:szCs w:val="20"/>
          <w:lang w:eastAsia="en-US"/>
        </w:rPr>
        <w:t xml:space="preserve"> naročnik uveljavlja po splošnih načelih odškodninske odgovornosti.</w:t>
      </w:r>
    </w:p>
    <w:p w14:paraId="6EF6C680" w14:textId="77777777" w:rsidR="00EB7DDA" w:rsidRDefault="00EB7DDA" w:rsidP="00C94FF9">
      <w:pPr>
        <w:numPr>
          <w:ilvl w:val="12"/>
          <w:numId w:val="0"/>
        </w:numPr>
        <w:spacing w:line="260" w:lineRule="exact"/>
        <w:jc w:val="both"/>
        <w:rPr>
          <w:rFonts w:ascii="Arial" w:eastAsia="Calibri" w:hAnsi="Arial" w:cs="Arial"/>
          <w:sz w:val="20"/>
          <w:szCs w:val="20"/>
          <w:lang w:eastAsia="en-US"/>
        </w:rPr>
      </w:pPr>
    </w:p>
    <w:p w14:paraId="02372DF7" w14:textId="684660A7" w:rsidR="001612C8" w:rsidRPr="00B77897" w:rsidRDefault="00B77897" w:rsidP="00C94FF9">
      <w:pPr>
        <w:numPr>
          <w:ilvl w:val="12"/>
          <w:numId w:val="0"/>
        </w:num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lastRenderedPageBreak/>
        <w:t>Za poplačilo nastalih stroškov in škode lahko naročnik unovči garancijo za dobro izvedbo pogodbenih obveznosti, v kolikor pa le-ta ne zadostuje, mora izvajalec plačati razliko do polne višine nastalih stroškov in škode v 30 (tridesetih) dneh od datuma prejema pisnega zahtevka naročnika</w:t>
      </w:r>
      <w:r w:rsidR="00CB1F4F">
        <w:rPr>
          <w:rFonts w:ascii="Arial" w:eastAsia="Calibri" w:hAnsi="Arial" w:cs="Arial"/>
          <w:sz w:val="20"/>
          <w:szCs w:val="20"/>
          <w:lang w:eastAsia="en-US"/>
        </w:rPr>
        <w:t>.</w:t>
      </w:r>
    </w:p>
    <w:p w14:paraId="19EB18D3" w14:textId="110B3FEC" w:rsidR="001612C8" w:rsidRDefault="001612C8" w:rsidP="00C94FF9">
      <w:pPr>
        <w:spacing w:line="260" w:lineRule="exact"/>
        <w:rPr>
          <w:rFonts w:ascii="Arial" w:hAnsi="Arial" w:cs="Arial"/>
          <w:color w:val="000000"/>
          <w:sz w:val="20"/>
          <w:szCs w:val="20"/>
        </w:rPr>
      </w:pPr>
    </w:p>
    <w:p w14:paraId="779FE7FE" w14:textId="77777777" w:rsidR="00025848" w:rsidRPr="001612C8" w:rsidRDefault="00025848" w:rsidP="00C94FF9">
      <w:pPr>
        <w:spacing w:line="260" w:lineRule="exact"/>
        <w:rPr>
          <w:rFonts w:ascii="Arial" w:hAnsi="Arial" w:cs="Arial"/>
          <w:color w:val="000000"/>
          <w:sz w:val="20"/>
          <w:szCs w:val="20"/>
        </w:rPr>
      </w:pPr>
    </w:p>
    <w:p w14:paraId="6B24240E" w14:textId="09FE1114" w:rsidR="001612C8" w:rsidRDefault="001612C8" w:rsidP="00C94FF9">
      <w:pPr>
        <w:keepNext/>
        <w:spacing w:line="260" w:lineRule="exact"/>
        <w:jc w:val="center"/>
        <w:rPr>
          <w:rFonts w:ascii="Arial" w:hAnsi="Arial" w:cs="Arial"/>
          <w:color w:val="000000"/>
          <w:sz w:val="20"/>
          <w:szCs w:val="20"/>
        </w:rPr>
      </w:pPr>
      <w:r w:rsidRPr="001612C8">
        <w:rPr>
          <w:rFonts w:ascii="Arial" w:hAnsi="Arial" w:cs="Arial"/>
          <w:color w:val="000000"/>
          <w:sz w:val="20"/>
          <w:szCs w:val="20"/>
        </w:rPr>
        <w:t>7. člen</w:t>
      </w:r>
    </w:p>
    <w:p w14:paraId="72E1E06A" w14:textId="77777777" w:rsidR="00C94FF9" w:rsidRPr="001612C8" w:rsidRDefault="00C94FF9" w:rsidP="00C94FF9">
      <w:pPr>
        <w:keepNext/>
        <w:spacing w:line="260" w:lineRule="exact"/>
        <w:jc w:val="center"/>
        <w:rPr>
          <w:rFonts w:ascii="Arial" w:hAnsi="Arial" w:cs="Arial"/>
          <w:color w:val="000000"/>
          <w:sz w:val="20"/>
          <w:szCs w:val="20"/>
        </w:rPr>
      </w:pPr>
    </w:p>
    <w:p w14:paraId="01B839DC" w14:textId="77777777" w:rsidR="007E27CE" w:rsidRPr="00941E51" w:rsidRDefault="007E27CE"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Izvajalec zagotavlja za opravljeno storitev garancijski rok 6 mesecev</w:t>
      </w:r>
      <w:r w:rsidRPr="00941E51">
        <w:rPr>
          <w:rFonts w:ascii="Arial" w:eastAsia="Calibri" w:hAnsi="Arial" w:cs="Arial"/>
          <w:i/>
          <w:sz w:val="20"/>
          <w:szCs w:val="20"/>
          <w:lang w:eastAsia="en-US"/>
        </w:rPr>
        <w:t xml:space="preserve"> </w:t>
      </w:r>
      <w:r w:rsidRPr="00941E51">
        <w:rPr>
          <w:rFonts w:ascii="Arial" w:eastAsia="Calibri" w:hAnsi="Arial" w:cs="Arial"/>
          <w:sz w:val="20"/>
          <w:szCs w:val="20"/>
          <w:lang w:eastAsia="en-US"/>
        </w:rPr>
        <w:t xml:space="preserve">od dneva, ko je storitev opravljena, </w:t>
      </w:r>
      <w:r w:rsidRPr="00941E51">
        <w:rPr>
          <w:rFonts w:ascii="Arial" w:eastAsia="Calibri" w:hAnsi="Arial" w:cs="Arial"/>
          <w:snapToGrid w:val="0"/>
          <w:sz w:val="20"/>
          <w:szCs w:val="20"/>
          <w:lang w:eastAsia="en-US"/>
        </w:rPr>
        <w:t xml:space="preserve">za vgrajeno opremo in nadomestne dele pa najmanj garancijski rok </w:t>
      </w:r>
      <w:r w:rsidRPr="00941E51">
        <w:rPr>
          <w:rFonts w:ascii="Arial" w:eastAsia="Calibri" w:hAnsi="Arial" w:cs="Arial"/>
          <w:sz w:val="20"/>
          <w:szCs w:val="20"/>
          <w:lang w:eastAsia="en-US"/>
        </w:rPr>
        <w:t xml:space="preserve">proizvajalca teh delov. </w:t>
      </w:r>
    </w:p>
    <w:p w14:paraId="75E951F2" w14:textId="2589D253" w:rsidR="001612C8" w:rsidRPr="007E27CE" w:rsidRDefault="007E27CE"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Napake, ki so posledica napačno ali slabo opravljenega dela, mora izvajalec odpraviti takoj brezplačno. Če je bil katerikoli del predmeta pogodbe poškodovan zaradi malomarnega popravila, mora izvajalec napako popraviti oz. poškodovan del zamenjati z novim, če popravilo poškodovanega ni možno, oz. je dolžan naročniku povrniti vso nastalo škodo.</w:t>
      </w:r>
    </w:p>
    <w:p w14:paraId="12F99984" w14:textId="77777777" w:rsidR="001612C8" w:rsidRPr="001612C8" w:rsidRDefault="001612C8" w:rsidP="00C94FF9">
      <w:pPr>
        <w:spacing w:line="260" w:lineRule="exact"/>
        <w:jc w:val="both"/>
        <w:rPr>
          <w:rFonts w:ascii="Arial" w:hAnsi="Arial" w:cs="Arial"/>
          <w:color w:val="000000"/>
          <w:sz w:val="20"/>
          <w:szCs w:val="20"/>
        </w:rPr>
      </w:pPr>
    </w:p>
    <w:p w14:paraId="0C832650" w14:textId="335684DB" w:rsidR="001612C8" w:rsidRPr="001612C8" w:rsidRDefault="001612C8" w:rsidP="00C94FF9">
      <w:pPr>
        <w:keepNext/>
        <w:spacing w:line="260" w:lineRule="exact"/>
        <w:jc w:val="center"/>
        <w:rPr>
          <w:rFonts w:ascii="Arial" w:hAnsi="Arial" w:cs="Arial"/>
          <w:sz w:val="20"/>
          <w:szCs w:val="20"/>
        </w:rPr>
      </w:pPr>
      <w:r w:rsidRPr="001612C8">
        <w:rPr>
          <w:rFonts w:ascii="Arial" w:hAnsi="Arial" w:cs="Arial"/>
          <w:color w:val="000000"/>
          <w:sz w:val="20"/>
          <w:szCs w:val="20"/>
        </w:rPr>
        <w:t>8. člen</w:t>
      </w:r>
    </w:p>
    <w:p w14:paraId="1E6177DF" w14:textId="77777777" w:rsidR="001612C8" w:rsidRPr="001612C8" w:rsidRDefault="001612C8" w:rsidP="00C94F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EAB64CF" w14:textId="77777777" w:rsidR="009230C4" w:rsidRDefault="009230C4" w:rsidP="00C94FF9">
      <w:pPr>
        <w:spacing w:line="260" w:lineRule="exact"/>
        <w:jc w:val="both"/>
        <w:rPr>
          <w:rFonts w:ascii="Arial" w:eastAsia="Calibri" w:hAnsi="Arial" w:cs="Arial"/>
          <w:color w:val="7030A0"/>
          <w:sz w:val="20"/>
          <w:szCs w:val="20"/>
          <w:lang w:eastAsia="en-US"/>
        </w:rPr>
      </w:pPr>
    </w:p>
    <w:p w14:paraId="788C0C5E" w14:textId="3CCE6807" w:rsidR="00A840F5" w:rsidRPr="00941E51" w:rsidRDefault="00DB3D64" w:rsidP="00C94FF9">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Proračunski uporabnik </w:t>
      </w:r>
      <w:r w:rsidR="00A840F5" w:rsidRPr="00941E51">
        <w:rPr>
          <w:rFonts w:ascii="Arial" w:eastAsia="Calibri" w:hAnsi="Arial" w:cs="Arial"/>
          <w:sz w:val="20"/>
          <w:szCs w:val="20"/>
          <w:lang w:eastAsia="en-US"/>
        </w:rPr>
        <w:t xml:space="preserve"> bo račune za izvedene storitve poravnaval 30. dan, od dneva prejema računa, ki bo izstavljen na naslov </w:t>
      </w:r>
      <w:r w:rsidR="00F3056B">
        <w:rPr>
          <w:rFonts w:ascii="Arial" w:eastAsia="Calibri" w:hAnsi="Arial" w:cs="Arial"/>
          <w:sz w:val="20"/>
          <w:szCs w:val="20"/>
          <w:lang w:eastAsia="en-US"/>
        </w:rPr>
        <w:t xml:space="preserve">proračunskega uporabnika </w:t>
      </w:r>
      <w:r w:rsidR="00A840F5" w:rsidRPr="00941E51">
        <w:rPr>
          <w:rFonts w:ascii="Arial" w:eastAsia="Calibri" w:hAnsi="Arial" w:cs="Arial"/>
          <w:sz w:val="20"/>
          <w:szCs w:val="20"/>
          <w:lang w:eastAsia="en-US"/>
        </w:rPr>
        <w:t>, po opravljeni storitvi v tekočem mesecu za opravljene storitve v preteklem mesecu, izključno na podlagi obojestransko podpisanih delovnih nalogov, katere mora izvajalec predložiti izstavljenemu računu, na račun izvajalca št. __________________, odprt pri __________________ oziroma na račun izvajalca, ki je naveden na računu, oziroma na račun podizvajalcev, ki zahtevajo neposredno plačilo s strani naročnika, kot je opredeljeno v 10. členu te pogodbe, in sicer:</w:t>
      </w:r>
    </w:p>
    <w:p w14:paraId="2FC37A85" w14:textId="77777777" w:rsidR="00A840F5" w:rsidRPr="00941E51" w:rsidRDefault="00A840F5" w:rsidP="00C94FF9">
      <w:pPr>
        <w:numPr>
          <w:ilvl w:val="0"/>
          <w:numId w:val="8"/>
        </w:num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xml:space="preserve">za fiksni del vzdrževanja: po opravljeni storitvi v tekočem mesecu za opravljene storitve v preteklem mesecu; </w:t>
      </w:r>
    </w:p>
    <w:p w14:paraId="79400A44" w14:textId="77777777" w:rsidR="00A840F5" w:rsidRPr="00941E51" w:rsidRDefault="00A840F5" w:rsidP="00C94FF9">
      <w:pPr>
        <w:numPr>
          <w:ilvl w:val="0"/>
          <w:numId w:val="8"/>
        </w:num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za variabilni del vzdrževanja: po opravljeni storitvi, izključno na podlagi obojestransko podpisanih delovnih nalogov s specifikacijo (rezervni deli, material,…), katere mora izvajalec predložiti izstavljenemu računu.</w:t>
      </w:r>
    </w:p>
    <w:p w14:paraId="1E99B694" w14:textId="77777777" w:rsidR="00C94FF9" w:rsidRDefault="00C94FF9" w:rsidP="00C94FF9">
      <w:pPr>
        <w:spacing w:line="260" w:lineRule="exact"/>
        <w:jc w:val="both"/>
        <w:rPr>
          <w:rFonts w:ascii="Arial" w:eastAsia="Calibri" w:hAnsi="Arial" w:cs="Arial"/>
          <w:sz w:val="20"/>
          <w:szCs w:val="20"/>
          <w:lang w:eastAsia="en-US"/>
        </w:rPr>
      </w:pPr>
    </w:p>
    <w:p w14:paraId="28D6DD9F" w14:textId="7C492EEA" w:rsidR="00A840F5" w:rsidRPr="00941E51" w:rsidRDefault="00A840F5"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xml:space="preserve">Izvajalec mora računu priložiti račune podizvajalcev, ki jih je predhodno potrdil. </w:t>
      </w:r>
      <w:r w:rsidRPr="00941E51">
        <w:rPr>
          <w:rFonts w:ascii="Arial" w:eastAsia="Calibri" w:hAnsi="Arial" w:cs="Arial"/>
          <w:i/>
          <w:sz w:val="20"/>
          <w:szCs w:val="20"/>
          <w:lang w:eastAsia="en-US"/>
        </w:rPr>
        <w:t>/tekst glede podizvajalcev se upošteva v primeru, da izvajalec nastopa s podizvajalci, ki zahtevajo neposredno plačilo s strani kupca/.</w:t>
      </w:r>
      <w:r w:rsidRPr="00941E51">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sidR="00A567D3">
        <w:rPr>
          <w:rFonts w:ascii="Arial" w:eastAsia="Calibri" w:hAnsi="Arial" w:cs="Arial"/>
          <w:sz w:val="20"/>
          <w:szCs w:val="20"/>
          <w:lang w:eastAsia="en-US"/>
        </w:rPr>
        <w:t>2</w:t>
      </w:r>
      <w:r w:rsidRPr="00941E51">
        <w:rPr>
          <w:rFonts w:ascii="Arial" w:eastAsia="Calibri" w:hAnsi="Arial" w:cs="Arial"/>
          <w:sz w:val="20"/>
          <w:szCs w:val="20"/>
          <w:lang w:eastAsia="en-US"/>
        </w:rPr>
        <w:t xml:space="preserve"> ni opredeljen kot plačilni dan, se za zadnji dan roka šteje naslednji delavnik oziroma naslednji plačilni dan v sistemu TARGET</w:t>
      </w:r>
      <w:r w:rsidR="00A567D3">
        <w:rPr>
          <w:rFonts w:ascii="Arial" w:eastAsia="Calibri" w:hAnsi="Arial" w:cs="Arial"/>
          <w:sz w:val="20"/>
          <w:szCs w:val="20"/>
          <w:lang w:eastAsia="en-US"/>
        </w:rPr>
        <w:t>2</w:t>
      </w:r>
      <w:r w:rsidRPr="00941E51">
        <w:rPr>
          <w:rFonts w:ascii="Arial" w:eastAsia="Calibri" w:hAnsi="Arial" w:cs="Arial"/>
          <w:sz w:val="20"/>
          <w:szCs w:val="20"/>
          <w:lang w:eastAsia="en-US"/>
        </w:rPr>
        <w:t>. Pri izstavitvi računov se je potrebno sklicevati na številko pogodbe.</w:t>
      </w:r>
    </w:p>
    <w:p w14:paraId="652BBD2B" w14:textId="77777777" w:rsidR="00025848" w:rsidRDefault="00025848" w:rsidP="00C94FF9">
      <w:pPr>
        <w:spacing w:line="260" w:lineRule="exact"/>
        <w:jc w:val="both"/>
        <w:rPr>
          <w:rFonts w:ascii="Arial" w:eastAsia="Calibri" w:hAnsi="Arial" w:cs="Arial"/>
          <w:sz w:val="20"/>
          <w:szCs w:val="20"/>
          <w:lang w:eastAsia="en-US"/>
        </w:rPr>
      </w:pPr>
    </w:p>
    <w:p w14:paraId="5600ED9C" w14:textId="55799BB9" w:rsidR="00A840F5" w:rsidRPr="004D673E" w:rsidRDefault="00A840F5" w:rsidP="00C94FF9">
      <w:pPr>
        <w:spacing w:line="260" w:lineRule="exact"/>
        <w:jc w:val="both"/>
        <w:rPr>
          <w:rFonts w:ascii="Arial" w:eastAsia="Calibri" w:hAnsi="Arial" w:cs="Arial"/>
          <w:bCs/>
          <w:i/>
          <w:sz w:val="20"/>
          <w:szCs w:val="20"/>
          <w:lang w:eastAsia="en-US"/>
        </w:rPr>
      </w:pPr>
      <w:r w:rsidRPr="00941E51">
        <w:rPr>
          <w:rFonts w:ascii="Arial" w:eastAsia="Calibri" w:hAnsi="Arial" w:cs="Arial"/>
          <w:sz w:val="20"/>
          <w:szCs w:val="20"/>
          <w:lang w:eastAsia="en-US"/>
        </w:rPr>
        <w:t xml:space="preserve">Izvajalec </w:t>
      </w:r>
      <w:r w:rsidRPr="00941E51">
        <w:rPr>
          <w:rFonts w:ascii="Arial" w:eastAsia="Calibri" w:hAnsi="Arial" w:cs="Arial"/>
          <w:bCs/>
          <w:sz w:val="20"/>
          <w:szCs w:val="20"/>
          <w:lang w:eastAsia="en-US"/>
        </w:rPr>
        <w:t>račune izstavlja ločeno za naročnikove proračunske uporabnike in jih pošilja na njihove naslove. Za variabilni del vzdrževanj</w:t>
      </w:r>
      <w:r w:rsidR="00D23B12">
        <w:rPr>
          <w:rFonts w:ascii="Arial" w:eastAsia="Calibri" w:hAnsi="Arial" w:cs="Arial"/>
          <w:bCs/>
          <w:sz w:val="20"/>
          <w:szCs w:val="20"/>
          <w:lang w:eastAsia="en-US"/>
        </w:rPr>
        <w:t>a</w:t>
      </w:r>
      <w:r w:rsidRPr="00941E51">
        <w:rPr>
          <w:rFonts w:ascii="Arial" w:eastAsia="Calibri" w:hAnsi="Arial" w:cs="Arial"/>
          <w:bCs/>
          <w:sz w:val="20"/>
          <w:szCs w:val="20"/>
          <w:lang w:eastAsia="en-US"/>
        </w:rPr>
        <w:t xml:space="preserve">, se račune izstavlja glede na posredovano informacijo s strani tehničnega skrbnika pogodbe ob naročilu, na katerega </w:t>
      </w:r>
      <w:r w:rsidRPr="009230C4">
        <w:rPr>
          <w:rFonts w:ascii="Arial" w:eastAsia="Calibri" w:hAnsi="Arial" w:cs="Arial"/>
          <w:bCs/>
          <w:sz w:val="20"/>
          <w:szCs w:val="20"/>
          <w:lang w:eastAsia="en-US"/>
        </w:rPr>
        <w:t>proračunskega uporabnika</w:t>
      </w:r>
      <w:r w:rsidRPr="00941E51">
        <w:rPr>
          <w:rFonts w:ascii="Arial" w:eastAsia="Calibri" w:hAnsi="Arial" w:cs="Arial"/>
          <w:bCs/>
          <w:sz w:val="20"/>
          <w:szCs w:val="20"/>
          <w:lang w:eastAsia="en-US"/>
        </w:rPr>
        <w:t xml:space="preserve"> se bo posamezno naročilo nanašalo in kateremu je potrebno izstaviti račun, in sicer v elektronski obliki v skladu z Zakonom o opravljanju plačilnih storitev za proračunske uporabnike (Uradni list RS, št. </w:t>
      </w:r>
      <w:hyperlink r:id="rId9" w:history="1">
        <w:r w:rsidRPr="009230C4">
          <w:rPr>
            <w:rFonts w:ascii="Arial" w:eastAsia="Calibri" w:hAnsi="Arial" w:cs="Arial"/>
            <w:bCs/>
            <w:sz w:val="20"/>
            <w:szCs w:val="20"/>
            <w:lang w:eastAsia="en-US"/>
          </w:rPr>
          <w:t>77/201</w:t>
        </w:r>
      </w:hyperlink>
      <w:r w:rsidRPr="009230C4">
        <w:rPr>
          <w:rFonts w:ascii="Arial" w:eastAsia="Calibri" w:hAnsi="Arial" w:cs="Arial"/>
          <w:sz w:val="20"/>
          <w:szCs w:val="20"/>
          <w:lang w:eastAsia="en-US"/>
        </w:rPr>
        <w:t xml:space="preserve">6 </w:t>
      </w:r>
      <w:r w:rsidR="0028369A">
        <w:rPr>
          <w:rFonts w:ascii="Arial" w:eastAsia="Calibri" w:hAnsi="Arial" w:cs="Arial"/>
          <w:sz w:val="20"/>
          <w:szCs w:val="20"/>
          <w:lang w:eastAsia="en-US"/>
        </w:rPr>
        <w:t xml:space="preserve">in </w:t>
      </w:r>
      <w:r w:rsidR="0028369A" w:rsidRPr="0028369A">
        <w:rPr>
          <w:rFonts w:ascii="Arial" w:eastAsia="Calibri" w:hAnsi="Arial" w:cs="Arial"/>
          <w:sz w:val="20"/>
          <w:szCs w:val="20"/>
          <w:lang w:eastAsia="en-US"/>
        </w:rPr>
        <w:t xml:space="preserve">47/19 </w:t>
      </w:r>
      <w:r w:rsidRPr="009230C4">
        <w:rPr>
          <w:rFonts w:ascii="Arial" w:eastAsia="Calibri" w:hAnsi="Arial" w:cs="Arial"/>
          <w:sz w:val="20"/>
          <w:szCs w:val="20"/>
          <w:lang w:eastAsia="en-US"/>
        </w:rPr>
        <w:t>s</w:t>
      </w:r>
      <w:r w:rsidRPr="00FD45CB">
        <w:rPr>
          <w:rFonts w:ascii="Arial" w:eastAsia="Calibri" w:hAnsi="Arial" w:cs="Arial"/>
          <w:color w:val="FF0000"/>
          <w:sz w:val="20"/>
          <w:szCs w:val="20"/>
          <w:lang w:eastAsia="en-US"/>
        </w:rPr>
        <w:t xml:space="preserve"> </w:t>
      </w:r>
      <w:r w:rsidRPr="004D673E">
        <w:rPr>
          <w:rFonts w:ascii="Arial" w:eastAsia="Calibri" w:hAnsi="Arial" w:cs="Arial"/>
          <w:sz w:val="20"/>
          <w:szCs w:val="20"/>
          <w:lang w:eastAsia="en-US"/>
        </w:rPr>
        <w:t>spremembami</w:t>
      </w:r>
      <w:r w:rsidRPr="004D673E">
        <w:rPr>
          <w:rFonts w:ascii="Arial" w:eastAsia="Calibri" w:hAnsi="Arial" w:cs="Arial"/>
          <w:bCs/>
          <w:sz w:val="20"/>
          <w:szCs w:val="20"/>
          <w:lang w:eastAsia="en-US"/>
        </w:rPr>
        <w:t xml:space="preserve">). </w:t>
      </w:r>
      <w:r w:rsidRPr="004D673E">
        <w:rPr>
          <w:rFonts w:ascii="Arial" w:eastAsia="Calibri" w:hAnsi="Arial" w:cs="Arial"/>
          <w:bCs/>
          <w:i/>
          <w:sz w:val="20"/>
          <w:szCs w:val="20"/>
          <w:lang w:eastAsia="en-US"/>
        </w:rPr>
        <w:t>/ne upošteva se za tujega  ponudnika/</w:t>
      </w:r>
    </w:p>
    <w:p w14:paraId="614056A7" w14:textId="77777777" w:rsidR="00C94FF9" w:rsidRDefault="00C94FF9" w:rsidP="00C94FF9">
      <w:pPr>
        <w:spacing w:line="260" w:lineRule="exact"/>
        <w:jc w:val="both"/>
        <w:rPr>
          <w:rFonts w:ascii="Arial" w:eastAsia="Calibri" w:hAnsi="Arial" w:cs="Arial"/>
          <w:bCs/>
          <w:sz w:val="20"/>
          <w:szCs w:val="20"/>
          <w:lang w:eastAsia="en-US"/>
        </w:rPr>
      </w:pPr>
    </w:p>
    <w:p w14:paraId="7CA85322" w14:textId="4E81B66D" w:rsidR="00A840F5" w:rsidRDefault="00A840F5" w:rsidP="00C94FF9">
      <w:pPr>
        <w:spacing w:line="260" w:lineRule="exact"/>
        <w:jc w:val="both"/>
        <w:rPr>
          <w:rFonts w:ascii="Arial" w:eastAsia="Calibri" w:hAnsi="Arial" w:cs="Arial"/>
          <w:bCs/>
          <w:sz w:val="20"/>
          <w:szCs w:val="20"/>
          <w:lang w:eastAsia="en-US"/>
        </w:rPr>
      </w:pPr>
      <w:r w:rsidRPr="00941E51">
        <w:rPr>
          <w:rFonts w:ascii="Arial" w:eastAsia="Calibri" w:hAnsi="Arial" w:cs="Arial"/>
          <w:bCs/>
          <w:sz w:val="20"/>
          <w:szCs w:val="20"/>
          <w:lang w:eastAsia="en-US"/>
        </w:rPr>
        <w:t xml:space="preserve">Izvajalec se zavezuje, da bo za naročnikove proračunske uporabnike za opravljene storitve pri posredovanju </w:t>
      </w:r>
      <w:proofErr w:type="spellStart"/>
      <w:r w:rsidRPr="00941E51">
        <w:rPr>
          <w:rFonts w:ascii="Arial" w:eastAsia="Calibri" w:hAnsi="Arial" w:cs="Arial"/>
          <w:bCs/>
          <w:sz w:val="20"/>
          <w:szCs w:val="20"/>
          <w:lang w:eastAsia="en-US"/>
        </w:rPr>
        <w:t>eRačuna</w:t>
      </w:r>
      <w:proofErr w:type="spellEnd"/>
      <w:r w:rsidRPr="00941E51">
        <w:rPr>
          <w:rFonts w:ascii="Arial" w:eastAsia="Calibri" w:hAnsi="Arial" w:cs="Arial"/>
          <w:bCs/>
          <w:sz w:val="20"/>
          <w:szCs w:val="20"/>
          <w:lang w:eastAsia="en-US"/>
        </w:rPr>
        <w:t xml:space="preserve"> upošteval sledeče podatke:</w:t>
      </w:r>
    </w:p>
    <w:p w14:paraId="011CF222" w14:textId="77777777" w:rsidR="00C94FF9" w:rsidRPr="00941E51" w:rsidRDefault="00C94FF9" w:rsidP="00C94FF9">
      <w:pPr>
        <w:spacing w:line="260" w:lineRule="exact"/>
        <w:jc w:val="both"/>
        <w:rPr>
          <w:rFonts w:ascii="Arial" w:eastAsia="Calibri" w:hAnsi="Arial" w:cs="Arial"/>
          <w:bCs/>
          <w:sz w:val="20"/>
          <w:szCs w:val="20"/>
          <w:lang w:eastAsia="en-US"/>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A840F5" w:rsidRPr="00941E51" w14:paraId="131C5673" w14:textId="77777777" w:rsidTr="00C94FF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08A3AE8" w14:textId="77777777" w:rsidR="00A840F5" w:rsidRPr="00941E51" w:rsidRDefault="00A840F5" w:rsidP="00C94FF9">
            <w:pPr>
              <w:autoSpaceDE w:val="0"/>
              <w:autoSpaceDN w:val="0"/>
              <w:adjustRightInd w:val="0"/>
              <w:spacing w:line="260" w:lineRule="exact"/>
              <w:rPr>
                <w:rFonts w:ascii="Arial" w:eastAsia="Calibri" w:hAnsi="Arial" w:cs="Arial"/>
                <w:sz w:val="18"/>
                <w:szCs w:val="18"/>
                <w:lang w:eastAsia="en-US"/>
              </w:rPr>
            </w:pPr>
            <w:r w:rsidRPr="00941E51">
              <w:rPr>
                <w:rFonts w:ascii="Arial" w:eastAsia="Calibri" w:hAnsi="Arial" w:cs="Arial"/>
                <w:sz w:val="18"/>
                <w:szCs w:val="18"/>
                <w:lang w:eastAsia="en-US"/>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3202C45A" w14:textId="77777777" w:rsidR="00A840F5" w:rsidRPr="00941E51" w:rsidRDefault="00A840F5" w:rsidP="00C94FF9">
            <w:pPr>
              <w:autoSpaceDE w:val="0"/>
              <w:autoSpaceDN w:val="0"/>
              <w:adjustRightInd w:val="0"/>
              <w:spacing w:line="260" w:lineRule="exact"/>
              <w:rPr>
                <w:rFonts w:ascii="Arial" w:eastAsia="Calibri" w:hAnsi="Arial" w:cs="Arial"/>
                <w:sz w:val="18"/>
                <w:szCs w:val="18"/>
                <w:lang w:eastAsia="en-US"/>
              </w:rPr>
            </w:pPr>
            <w:proofErr w:type="spellStart"/>
            <w:r w:rsidRPr="00941E51">
              <w:rPr>
                <w:rFonts w:ascii="Arial" w:eastAsia="Calibri" w:hAnsi="Arial" w:cs="Arial"/>
                <w:sz w:val="18"/>
                <w:szCs w:val="18"/>
                <w:lang w:eastAsia="en-US"/>
              </w:rPr>
              <w:t>Ident</w:t>
            </w:r>
            <w:proofErr w:type="spellEnd"/>
            <w:r w:rsidRPr="00941E51">
              <w:rPr>
                <w:rFonts w:ascii="Arial" w:eastAsia="Calibri" w:hAnsi="Arial" w:cs="Arial"/>
                <w:sz w:val="18"/>
                <w:szCs w:val="18"/>
                <w:lang w:eastAsia="en-US"/>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2F338404"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65C66B1"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1DC7AF5"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265B6A4"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Številka referenčnega dokumenta</w:t>
            </w:r>
          </w:p>
        </w:tc>
      </w:tr>
      <w:tr w:rsidR="00A840F5" w:rsidRPr="00941E51" w14:paraId="50990F0A" w14:textId="77777777" w:rsidTr="00C94FF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12D2BFA"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1714-GPU Policija,</w:t>
            </w:r>
          </w:p>
          <w:p w14:paraId="7CFCDC7E"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BA3D120"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69A7C23"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F991772"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F2523E3"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EDEB380" w14:textId="77777777" w:rsidR="00A840F5" w:rsidRPr="00941E51" w:rsidRDefault="00A840F5" w:rsidP="00C94FF9">
            <w:pPr>
              <w:autoSpaceDE w:val="0"/>
              <w:autoSpaceDN w:val="0"/>
              <w:adjustRightInd w:val="0"/>
              <w:spacing w:line="260" w:lineRule="exact"/>
              <w:rPr>
                <w:rFonts w:ascii="Arial" w:eastAsia="Calibri" w:hAnsi="Arial" w:cs="Arial"/>
                <w:sz w:val="18"/>
                <w:szCs w:val="18"/>
                <w:lang w:eastAsia="en-US"/>
              </w:rPr>
            </w:pPr>
            <w:r w:rsidRPr="00941E51">
              <w:rPr>
                <w:rFonts w:ascii="Arial" w:eastAsia="Calibri" w:hAnsi="Arial" w:cs="Arial"/>
                <w:i/>
                <w:sz w:val="18"/>
                <w:szCs w:val="18"/>
                <w:lang w:eastAsia="en-US"/>
              </w:rPr>
              <w:t xml:space="preserve">C1714-______ </w:t>
            </w:r>
            <w:r w:rsidRPr="00941E51">
              <w:rPr>
                <w:rFonts w:ascii="Arial" w:eastAsia="Calibri" w:hAnsi="Arial" w:cs="Arial"/>
                <w:i/>
                <w:sz w:val="14"/>
                <w:szCs w:val="14"/>
                <w:lang w:eastAsia="en-US"/>
              </w:rPr>
              <w:t>(vpiše se številko pogodbe</w:t>
            </w:r>
            <w:r w:rsidRPr="00941E51">
              <w:rPr>
                <w:rFonts w:ascii="Arial" w:eastAsia="Calibri" w:hAnsi="Arial" w:cs="Arial"/>
                <w:sz w:val="14"/>
                <w:szCs w:val="14"/>
                <w:lang w:eastAsia="en-US"/>
              </w:rPr>
              <w:t>)</w:t>
            </w:r>
          </w:p>
        </w:tc>
      </w:tr>
      <w:tr w:rsidR="00A840F5" w:rsidRPr="00941E51" w14:paraId="207B94DA" w14:textId="77777777" w:rsidTr="00C94FF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AE2CECC"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lastRenderedPageBreak/>
              <w:t>1711-MNZ,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A242BA0"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SI52817652</w:t>
            </w:r>
          </w:p>
        </w:tc>
        <w:tc>
          <w:tcPr>
            <w:tcW w:w="1134" w:type="dxa"/>
            <w:tcBorders>
              <w:top w:val="single" w:sz="4" w:space="0" w:color="000000"/>
              <w:left w:val="single" w:sz="4" w:space="0" w:color="000000"/>
              <w:bottom w:val="single" w:sz="4" w:space="0" w:color="000000"/>
              <w:right w:val="single" w:sz="4" w:space="0" w:color="000000"/>
            </w:tcBorders>
            <w:vAlign w:val="center"/>
          </w:tcPr>
          <w:p w14:paraId="28AA3F7D"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26527840"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4DC00EC" w14:textId="77777777" w:rsidR="00A840F5" w:rsidRPr="00941E51" w:rsidRDefault="00A840F5" w:rsidP="00C94FF9">
            <w:pPr>
              <w:autoSpaceDE w:val="0"/>
              <w:autoSpaceDN w:val="0"/>
              <w:adjustRightInd w:val="0"/>
              <w:spacing w:line="260" w:lineRule="exact"/>
              <w:jc w:val="both"/>
              <w:rPr>
                <w:rFonts w:ascii="Arial" w:eastAsia="Calibri" w:hAnsi="Arial" w:cs="Arial"/>
                <w:sz w:val="18"/>
                <w:szCs w:val="18"/>
                <w:lang w:eastAsia="en-US"/>
              </w:rPr>
            </w:pPr>
            <w:r w:rsidRPr="00941E51">
              <w:rPr>
                <w:rFonts w:ascii="Arial" w:eastAsia="Calibri" w:hAnsi="Arial" w:cs="Arial"/>
                <w:sz w:val="18"/>
                <w:szCs w:val="18"/>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71C3720" w14:textId="77777777" w:rsidR="00A840F5" w:rsidRPr="00941E51" w:rsidRDefault="00A840F5" w:rsidP="00C94FF9">
            <w:pPr>
              <w:autoSpaceDE w:val="0"/>
              <w:autoSpaceDN w:val="0"/>
              <w:adjustRightInd w:val="0"/>
              <w:spacing w:line="260" w:lineRule="exact"/>
              <w:rPr>
                <w:rFonts w:ascii="Arial" w:eastAsia="Calibri" w:hAnsi="Arial" w:cs="Arial"/>
                <w:i/>
                <w:sz w:val="18"/>
                <w:szCs w:val="18"/>
                <w:lang w:eastAsia="en-US"/>
              </w:rPr>
            </w:pPr>
            <w:r w:rsidRPr="00941E51">
              <w:rPr>
                <w:rFonts w:ascii="Arial" w:eastAsia="Calibri" w:hAnsi="Arial" w:cs="Arial"/>
                <w:i/>
                <w:sz w:val="18"/>
                <w:szCs w:val="18"/>
                <w:lang w:eastAsia="en-US"/>
              </w:rPr>
              <w:t xml:space="preserve">C1714-______ </w:t>
            </w:r>
            <w:r w:rsidRPr="00941E51">
              <w:rPr>
                <w:rFonts w:ascii="Arial" w:eastAsia="Calibri" w:hAnsi="Arial" w:cs="Arial"/>
                <w:i/>
                <w:sz w:val="14"/>
                <w:szCs w:val="14"/>
                <w:lang w:eastAsia="en-US"/>
              </w:rPr>
              <w:t>(vpiše se številko pogodbe</w:t>
            </w:r>
            <w:r w:rsidRPr="00941E51">
              <w:rPr>
                <w:rFonts w:ascii="Arial" w:eastAsia="Calibri" w:hAnsi="Arial" w:cs="Arial"/>
                <w:sz w:val="14"/>
                <w:szCs w:val="14"/>
                <w:lang w:eastAsia="en-US"/>
              </w:rPr>
              <w:t>)</w:t>
            </w:r>
          </w:p>
        </w:tc>
      </w:tr>
    </w:tbl>
    <w:p w14:paraId="400A3AF3" w14:textId="304CB372" w:rsidR="00A840F5" w:rsidRDefault="00A840F5" w:rsidP="00C94FF9">
      <w:pPr>
        <w:spacing w:line="260" w:lineRule="exact"/>
        <w:jc w:val="both"/>
        <w:rPr>
          <w:rFonts w:ascii="Arial" w:eastAsia="Calibri" w:hAnsi="Arial" w:cs="Arial"/>
          <w:bCs/>
          <w:i/>
          <w:sz w:val="20"/>
          <w:szCs w:val="20"/>
          <w:lang w:eastAsia="en-US"/>
        </w:rPr>
      </w:pPr>
      <w:r w:rsidRPr="00941E51">
        <w:rPr>
          <w:rFonts w:ascii="Arial" w:eastAsia="Calibri" w:hAnsi="Arial" w:cs="Arial"/>
          <w:bCs/>
          <w:i/>
          <w:sz w:val="20"/>
          <w:szCs w:val="20"/>
          <w:lang w:eastAsia="en-US"/>
        </w:rPr>
        <w:t>/ne upošteva se za tujega  ponudnika/</w:t>
      </w:r>
    </w:p>
    <w:p w14:paraId="098CDA02" w14:textId="77777777" w:rsidR="00C94FF9" w:rsidRPr="00941E51" w:rsidRDefault="00C94FF9" w:rsidP="00C94FF9">
      <w:pPr>
        <w:spacing w:line="260" w:lineRule="exact"/>
        <w:jc w:val="both"/>
        <w:rPr>
          <w:rFonts w:ascii="Arial" w:eastAsia="Calibri" w:hAnsi="Arial" w:cs="Arial"/>
          <w:bCs/>
          <w:i/>
          <w:sz w:val="20"/>
          <w:szCs w:val="20"/>
          <w:lang w:eastAsia="en-US"/>
        </w:rPr>
      </w:pPr>
    </w:p>
    <w:p w14:paraId="63844841" w14:textId="77777777" w:rsidR="00A840F5" w:rsidRPr="00941E51" w:rsidRDefault="00A840F5"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Delovni nalog mora vsebovati naslednje:</w:t>
      </w:r>
    </w:p>
    <w:p w14:paraId="1AAB28C3" w14:textId="77777777" w:rsidR="00C94FF9" w:rsidRDefault="00A840F5"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vrsto opravljenih storitev,</w:t>
      </w:r>
    </w:p>
    <w:p w14:paraId="51CFCAA8" w14:textId="1D853767" w:rsidR="00A840F5" w:rsidRPr="00941E51" w:rsidRDefault="00A840F5"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količino opravljenih storitev,</w:t>
      </w:r>
    </w:p>
    <w:p w14:paraId="2B9E64AD" w14:textId="77777777" w:rsidR="00A840F5" w:rsidRPr="00941E51" w:rsidRDefault="00A840F5"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enoto mere,</w:t>
      </w:r>
    </w:p>
    <w:p w14:paraId="76890BEC" w14:textId="77777777" w:rsidR="00A840F5" w:rsidRPr="00941E51" w:rsidRDefault="00A840F5"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datum opravljenih storitve,</w:t>
      </w:r>
    </w:p>
    <w:p w14:paraId="029B5D17" w14:textId="77777777" w:rsidR="00A840F5" w:rsidRPr="00941E51" w:rsidRDefault="00A840F5"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število opravljenih delovnih ur (v primeru izrednega servisa),</w:t>
      </w:r>
    </w:p>
    <w:p w14:paraId="1D4EF4AE" w14:textId="77777777" w:rsidR="00A840F5" w:rsidRPr="00941E51" w:rsidRDefault="00A840F5"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lokacijo opravljenih storitev</w:t>
      </w:r>
    </w:p>
    <w:p w14:paraId="790D68F6" w14:textId="77777777" w:rsidR="00A840F5" w:rsidRPr="00941E51" w:rsidRDefault="00A840F5"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količino in vrsto vgrajenih nadomestnih delov opreme (v primeru izrednega servisa),</w:t>
      </w:r>
    </w:p>
    <w:p w14:paraId="1280AD97" w14:textId="77777777" w:rsidR="00A840F5" w:rsidRPr="00941E51" w:rsidRDefault="00A840F5"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čitljivo izpisano ime in priimek ter podpis izvajalca in</w:t>
      </w:r>
    </w:p>
    <w:p w14:paraId="6D903605" w14:textId="77777777" w:rsidR="00A840F5" w:rsidRPr="00941E51" w:rsidRDefault="00A840F5"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čitljivo izpisano ime in priimek ter podpis naročnika.</w:t>
      </w:r>
    </w:p>
    <w:p w14:paraId="28585E63" w14:textId="77777777" w:rsidR="001612C8" w:rsidRPr="001612C8" w:rsidRDefault="001612C8" w:rsidP="00EB7DDA">
      <w:pPr>
        <w:spacing w:line="260" w:lineRule="exact"/>
        <w:rPr>
          <w:rFonts w:ascii="Arial" w:hAnsi="Arial" w:cs="Arial"/>
          <w:color w:val="000000"/>
          <w:sz w:val="20"/>
          <w:szCs w:val="20"/>
        </w:rPr>
      </w:pPr>
    </w:p>
    <w:p w14:paraId="0CC9B188" w14:textId="77777777" w:rsidR="00025848" w:rsidRPr="001612C8" w:rsidRDefault="00025848" w:rsidP="00EB7DDA">
      <w:pPr>
        <w:spacing w:line="260" w:lineRule="exact"/>
        <w:rPr>
          <w:rFonts w:ascii="Arial" w:hAnsi="Arial" w:cs="Arial"/>
          <w:color w:val="000000"/>
          <w:sz w:val="20"/>
          <w:szCs w:val="20"/>
        </w:rPr>
      </w:pPr>
    </w:p>
    <w:p w14:paraId="7CA9C6C3" w14:textId="12839941" w:rsidR="001612C8" w:rsidRDefault="00890BE9" w:rsidP="00C94FF9">
      <w:pPr>
        <w:keepNext/>
        <w:spacing w:line="260" w:lineRule="exact"/>
        <w:jc w:val="center"/>
        <w:rPr>
          <w:rFonts w:ascii="Arial" w:hAnsi="Arial" w:cs="Arial"/>
          <w:color w:val="000000"/>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78C2A3C9" w14:textId="77777777" w:rsidR="001568A7" w:rsidRPr="001612C8" w:rsidRDefault="001568A7" w:rsidP="00C94FF9">
      <w:pPr>
        <w:keepNext/>
        <w:spacing w:line="260" w:lineRule="exact"/>
        <w:jc w:val="center"/>
        <w:rPr>
          <w:rFonts w:ascii="Arial" w:hAnsi="Arial" w:cs="Arial"/>
          <w:sz w:val="20"/>
          <w:szCs w:val="20"/>
        </w:rPr>
      </w:pPr>
    </w:p>
    <w:p w14:paraId="5086E995" w14:textId="2F563107" w:rsidR="00025848" w:rsidRDefault="001568A7" w:rsidP="00C94FF9">
      <w:pPr>
        <w:spacing w:line="260" w:lineRule="exact"/>
        <w:jc w:val="both"/>
        <w:rPr>
          <w:rFonts w:ascii="Arial" w:eastAsia="Calibri" w:hAnsi="Arial" w:cs="Arial"/>
          <w:color w:val="FF0000"/>
          <w:sz w:val="20"/>
          <w:szCs w:val="20"/>
          <w:lang w:eastAsia="en-US"/>
        </w:rPr>
      </w:pPr>
      <w:r w:rsidRPr="00941E51">
        <w:rPr>
          <w:rFonts w:ascii="Arial" w:eastAsia="Calibri" w:hAnsi="Arial" w:cs="Arial"/>
          <w:sz w:val="20"/>
          <w:szCs w:val="20"/>
          <w:lang w:eastAsia="en-US"/>
        </w:rPr>
        <w:t xml:space="preserve">Izvajalec se obveže, da bo najkasneje v </w:t>
      </w:r>
      <w:r w:rsidR="00A567D3">
        <w:rPr>
          <w:rFonts w:ascii="Arial" w:eastAsia="Calibri" w:hAnsi="Arial" w:cs="Arial"/>
          <w:sz w:val="20"/>
          <w:szCs w:val="20"/>
          <w:lang w:eastAsia="en-US"/>
        </w:rPr>
        <w:t>15</w:t>
      </w:r>
      <w:r w:rsidRPr="00941E51">
        <w:rPr>
          <w:rFonts w:ascii="Arial" w:eastAsia="Calibri" w:hAnsi="Arial" w:cs="Arial"/>
          <w:sz w:val="20"/>
          <w:szCs w:val="20"/>
          <w:lang w:eastAsia="en-US"/>
        </w:rPr>
        <w:t xml:space="preserve"> (</w:t>
      </w:r>
      <w:r w:rsidR="00A567D3">
        <w:rPr>
          <w:rFonts w:ascii="Arial" w:eastAsia="Calibri" w:hAnsi="Arial" w:cs="Arial"/>
          <w:sz w:val="20"/>
          <w:szCs w:val="20"/>
          <w:lang w:eastAsia="en-US"/>
        </w:rPr>
        <w:t>petnajstih</w:t>
      </w:r>
      <w:r w:rsidRPr="00941E51">
        <w:rPr>
          <w:rFonts w:ascii="Arial" w:eastAsia="Calibri" w:hAnsi="Arial" w:cs="Arial"/>
          <w:sz w:val="20"/>
          <w:szCs w:val="20"/>
          <w:lang w:eastAsia="en-US"/>
        </w:rPr>
        <w:t xml:space="preserve">) dneh po obojestranskem podpisu pogodbe, za zavarovanje dobre izvedbe pogodbenih obveznosti predložil naročniku kavcijsko zavarovanje zavarovalnice »na prvi poziv« oz. </w:t>
      </w:r>
      <w:r w:rsidR="007557BC">
        <w:rPr>
          <w:rFonts w:ascii="Arial" w:eastAsia="Calibri" w:hAnsi="Arial" w:cs="Arial"/>
          <w:sz w:val="20"/>
          <w:szCs w:val="20"/>
          <w:lang w:eastAsia="en-US"/>
        </w:rPr>
        <w:t xml:space="preserve">bančno garancijo </w:t>
      </w:r>
      <w:r w:rsidRPr="00941E51">
        <w:rPr>
          <w:rFonts w:ascii="Arial" w:eastAsia="Calibri" w:hAnsi="Arial" w:cs="Arial"/>
          <w:sz w:val="20"/>
          <w:szCs w:val="20"/>
          <w:lang w:eastAsia="en-US"/>
        </w:rPr>
        <w:t xml:space="preserve">»na prvi poziv« za dobro izvedbo pogodbenih obveznosti po vzorcu iz razpisne dokumentacije javnega naročila (v nadaljevanju </w:t>
      </w:r>
      <w:r w:rsidR="005B5C5E">
        <w:rPr>
          <w:rFonts w:ascii="Arial" w:eastAsia="Calibri" w:hAnsi="Arial" w:cs="Arial"/>
          <w:sz w:val="20"/>
          <w:szCs w:val="20"/>
          <w:lang w:eastAsia="en-US"/>
        </w:rPr>
        <w:t xml:space="preserve">finančno zavarovanje </w:t>
      </w:r>
      <w:r w:rsidRPr="00941E51">
        <w:rPr>
          <w:rFonts w:ascii="Arial" w:eastAsia="Calibri" w:hAnsi="Arial" w:cs="Arial"/>
          <w:sz w:val="20"/>
          <w:szCs w:val="20"/>
          <w:lang w:eastAsia="en-US"/>
        </w:rPr>
        <w:t xml:space="preserve"> za dobro izvedbo pogodbenih obveznosti), v višini 5% </w:t>
      </w:r>
      <w:r w:rsidRPr="00025848">
        <w:rPr>
          <w:rFonts w:ascii="Arial" w:eastAsia="Calibri" w:hAnsi="Arial" w:cs="Arial"/>
          <w:color w:val="000000" w:themeColor="text1"/>
          <w:sz w:val="20"/>
          <w:szCs w:val="20"/>
          <w:lang w:eastAsia="en-US"/>
        </w:rPr>
        <w:t xml:space="preserve">od skupne </w:t>
      </w:r>
      <w:r w:rsidR="00025848" w:rsidRPr="00025848">
        <w:rPr>
          <w:rFonts w:ascii="Arial" w:eastAsia="Calibri" w:hAnsi="Arial" w:cs="Arial"/>
          <w:color w:val="000000" w:themeColor="text1"/>
          <w:sz w:val="20"/>
          <w:szCs w:val="20"/>
          <w:lang w:eastAsia="en-US"/>
        </w:rPr>
        <w:t xml:space="preserve">okvirne dvoletne </w:t>
      </w:r>
      <w:r w:rsidRPr="00025848">
        <w:rPr>
          <w:rFonts w:ascii="Arial" w:eastAsia="Calibri" w:hAnsi="Arial" w:cs="Arial"/>
          <w:color w:val="000000" w:themeColor="text1"/>
          <w:sz w:val="20"/>
          <w:szCs w:val="20"/>
          <w:lang w:eastAsia="en-US"/>
        </w:rPr>
        <w:t xml:space="preserve">pogodbene vrednosti z DDV iz 2. člena te pogodbe, to je _________ EUR </w:t>
      </w:r>
      <w:r w:rsidRPr="00025848">
        <w:rPr>
          <w:rFonts w:ascii="Arial" w:eastAsia="Calibri" w:hAnsi="Arial" w:cs="Arial"/>
          <w:i/>
          <w:color w:val="000000" w:themeColor="text1"/>
          <w:sz w:val="20"/>
          <w:szCs w:val="20"/>
          <w:lang w:eastAsia="en-US"/>
        </w:rPr>
        <w:t>/Izpolni se v fazi sklepanja pogodbe/</w:t>
      </w:r>
      <w:r w:rsidRPr="00025848">
        <w:rPr>
          <w:rFonts w:ascii="Arial" w:eastAsia="Calibri" w:hAnsi="Arial" w:cs="Arial"/>
          <w:color w:val="000000" w:themeColor="text1"/>
          <w:sz w:val="20"/>
          <w:szCs w:val="20"/>
          <w:lang w:eastAsia="en-US"/>
        </w:rPr>
        <w:t xml:space="preserve">. </w:t>
      </w:r>
    </w:p>
    <w:p w14:paraId="5A292ACF" w14:textId="77777777" w:rsidR="00025848" w:rsidRDefault="00025848" w:rsidP="00C94FF9">
      <w:pPr>
        <w:spacing w:line="260" w:lineRule="exact"/>
        <w:jc w:val="both"/>
        <w:rPr>
          <w:rFonts w:ascii="Arial" w:eastAsia="Calibri" w:hAnsi="Arial" w:cs="Arial"/>
          <w:color w:val="FF0000"/>
          <w:sz w:val="20"/>
          <w:szCs w:val="20"/>
          <w:lang w:eastAsia="en-US"/>
        </w:rPr>
      </w:pPr>
    </w:p>
    <w:p w14:paraId="0271E28A" w14:textId="77777777" w:rsidR="00025848" w:rsidRPr="00514695" w:rsidRDefault="00025848" w:rsidP="00025848">
      <w:pPr>
        <w:spacing w:line="260" w:lineRule="exact"/>
        <w:jc w:val="both"/>
        <w:rPr>
          <w:rFonts w:ascii="Arial" w:eastAsia="Calibri" w:hAnsi="Arial" w:cs="Arial"/>
          <w:color w:val="000000" w:themeColor="text1"/>
          <w:sz w:val="20"/>
          <w:szCs w:val="20"/>
          <w:lang w:eastAsia="en-US"/>
        </w:rPr>
      </w:pPr>
      <w:r w:rsidRPr="00514695">
        <w:rPr>
          <w:rFonts w:ascii="Arial" w:hAnsi="Arial" w:cs="Arial"/>
          <w:sz w:val="20"/>
          <w:szCs w:val="20"/>
        </w:rPr>
        <w:t>Finančno zavarovanje</w:t>
      </w:r>
      <w:r w:rsidRPr="00514695">
        <w:rPr>
          <w:rFonts w:ascii="Arial" w:eastAsia="Calibri" w:hAnsi="Arial" w:cs="Arial"/>
          <w:color w:val="000000" w:themeColor="text1"/>
          <w:sz w:val="20"/>
          <w:szCs w:val="20"/>
          <w:lang w:eastAsia="en-US"/>
        </w:rPr>
        <w:t xml:space="preserve"> za dobro izvedbo pogodbenih obveznosti mora veljati še najmanj 30 dni</w:t>
      </w:r>
      <w:r w:rsidRPr="00514695">
        <w:rPr>
          <w:rFonts w:ascii="Arial" w:eastAsia="Calibri" w:hAnsi="Arial" w:cs="Arial"/>
          <w:i/>
          <w:color w:val="000000" w:themeColor="text1"/>
          <w:sz w:val="20"/>
          <w:szCs w:val="20"/>
          <w:lang w:eastAsia="en-US"/>
        </w:rPr>
        <w:t xml:space="preserve"> </w:t>
      </w:r>
      <w:r w:rsidRPr="00514695">
        <w:rPr>
          <w:rFonts w:ascii="Arial" w:eastAsia="Calibri" w:hAnsi="Arial" w:cs="Arial"/>
          <w:color w:val="000000" w:themeColor="text1"/>
          <w:sz w:val="20"/>
          <w:szCs w:val="20"/>
          <w:lang w:eastAsia="en-US"/>
        </w:rPr>
        <w:t>po preteku veljavnosti pogodbe.</w:t>
      </w:r>
    </w:p>
    <w:p w14:paraId="027E7AD2" w14:textId="77777777" w:rsidR="00025848" w:rsidRPr="00A567D3" w:rsidRDefault="00025848" w:rsidP="00C94FF9">
      <w:pPr>
        <w:spacing w:line="260" w:lineRule="exact"/>
        <w:jc w:val="both"/>
        <w:rPr>
          <w:rFonts w:ascii="Arial" w:eastAsia="Calibri" w:hAnsi="Arial" w:cs="Arial"/>
          <w:color w:val="FF0000"/>
          <w:sz w:val="20"/>
          <w:szCs w:val="20"/>
          <w:lang w:eastAsia="en-US"/>
        </w:rPr>
      </w:pPr>
    </w:p>
    <w:p w14:paraId="322DE263" w14:textId="77777777" w:rsidR="00025848" w:rsidRPr="00514695" w:rsidRDefault="00025848" w:rsidP="00025848">
      <w:pPr>
        <w:spacing w:line="260" w:lineRule="exact"/>
        <w:jc w:val="both"/>
        <w:rPr>
          <w:rFonts w:ascii="Arial" w:hAnsi="Arial" w:cs="Arial"/>
          <w:sz w:val="20"/>
          <w:szCs w:val="20"/>
        </w:rPr>
      </w:pPr>
      <w:r w:rsidRPr="00514695">
        <w:rPr>
          <w:rFonts w:ascii="Arial"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14:paraId="2552B1D4" w14:textId="77777777" w:rsidR="00025848" w:rsidRPr="00514695" w:rsidRDefault="00025848" w:rsidP="00025848">
      <w:pPr>
        <w:spacing w:line="260" w:lineRule="exact"/>
        <w:jc w:val="both"/>
        <w:rPr>
          <w:rFonts w:ascii="Arial" w:hAnsi="Arial" w:cs="Arial"/>
          <w:color w:val="000000"/>
          <w:sz w:val="20"/>
          <w:szCs w:val="20"/>
        </w:rPr>
      </w:pPr>
    </w:p>
    <w:p w14:paraId="707CDEE4" w14:textId="40CB585F" w:rsidR="00025848" w:rsidRPr="00514695" w:rsidRDefault="00025848" w:rsidP="00025848">
      <w:pPr>
        <w:spacing w:line="260" w:lineRule="exact"/>
        <w:jc w:val="both"/>
        <w:rPr>
          <w:rFonts w:ascii="Arial" w:eastAsia="Calibri" w:hAnsi="Arial" w:cs="Arial"/>
          <w:color w:val="000000" w:themeColor="text1"/>
          <w:sz w:val="20"/>
          <w:szCs w:val="20"/>
          <w:lang w:eastAsia="en-US"/>
        </w:rPr>
      </w:pPr>
      <w:r w:rsidRPr="00025848">
        <w:rPr>
          <w:rFonts w:ascii="Arial" w:eastAsia="Calibri" w:hAnsi="Arial" w:cs="Arial"/>
          <w:color w:val="000000" w:themeColor="text1"/>
          <w:sz w:val="20"/>
          <w:szCs w:val="20"/>
          <w:lang w:eastAsia="en-US"/>
        </w:rPr>
        <w:t xml:space="preserve">V primeru podaljšanja pogodbe s sklenitvijo aneksa iz 18. člena te pogodbe, se izvajalec zaveže </w:t>
      </w:r>
      <w:r w:rsidRPr="00514695">
        <w:rPr>
          <w:rFonts w:ascii="Arial" w:eastAsia="Calibri" w:hAnsi="Arial" w:cs="Arial"/>
          <w:color w:val="000000" w:themeColor="text1"/>
          <w:sz w:val="20"/>
          <w:szCs w:val="20"/>
          <w:lang w:eastAsia="en-US"/>
        </w:rPr>
        <w:t xml:space="preserve">najkasneje v 15 dneh po podpisu aneksa podaljšati veljavnost finančnega zavarovanja za dobro izvedbo pogodbenih obveznosti oz. naročniku izročiti novo finančno zavarovanje za dobro izvedbo pogodbenih obveznosti, v višini 5 % od skupne okvirne dvoletne vrednosti dodatno dogovorjene z aneksom, in sicer z veljavnostjo še 30 dni po preteku veljavnosti pogodbe, določene z aneksom. V nasprotnem primeru sklenjeni aneks ne bo veljaven, naročnik pa lahko uveljavi finančno zavarovanje za dobro izvedbo pogodbenih obveznosti iz prvega odstavka tega člena. </w:t>
      </w:r>
    </w:p>
    <w:p w14:paraId="017FB89C" w14:textId="77777777" w:rsidR="00025848" w:rsidRPr="00514695" w:rsidRDefault="00025848" w:rsidP="00025848">
      <w:pPr>
        <w:spacing w:line="260" w:lineRule="exact"/>
        <w:jc w:val="both"/>
        <w:rPr>
          <w:rFonts w:ascii="Arial" w:eastAsia="Calibri" w:hAnsi="Arial" w:cs="Arial"/>
          <w:color w:val="000000" w:themeColor="text1"/>
          <w:sz w:val="20"/>
          <w:szCs w:val="20"/>
          <w:lang w:eastAsia="en-US"/>
        </w:rPr>
      </w:pPr>
    </w:p>
    <w:p w14:paraId="1BD9DBD1" w14:textId="77777777" w:rsidR="00025848" w:rsidRPr="00514695" w:rsidRDefault="00025848" w:rsidP="00025848">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Po preteku veljavnosti finančnega zavarovanja za dobro izvedbo pogodbenih obveznosti, obveznost avtomatično ugasne, ne glede na to, ali je finančno zavarovanje vrnjeno. </w:t>
      </w:r>
    </w:p>
    <w:p w14:paraId="2025CE92" w14:textId="4EF87CA7" w:rsidR="001612C8" w:rsidRDefault="001612C8" w:rsidP="00C94FF9">
      <w:pPr>
        <w:spacing w:line="260" w:lineRule="exact"/>
        <w:jc w:val="both"/>
        <w:rPr>
          <w:rFonts w:ascii="Arial" w:hAnsi="Arial" w:cs="Arial"/>
          <w:sz w:val="20"/>
          <w:szCs w:val="20"/>
        </w:rPr>
      </w:pPr>
    </w:p>
    <w:p w14:paraId="2DD2F4E7" w14:textId="77777777" w:rsidR="001568A7" w:rsidRPr="001612C8" w:rsidRDefault="001568A7" w:rsidP="00C94FF9">
      <w:pPr>
        <w:spacing w:line="260" w:lineRule="exact"/>
        <w:jc w:val="both"/>
        <w:rPr>
          <w:rFonts w:ascii="Arial" w:hAnsi="Arial" w:cs="Arial"/>
          <w:sz w:val="20"/>
          <w:szCs w:val="20"/>
        </w:rPr>
      </w:pPr>
    </w:p>
    <w:p w14:paraId="6572724E" w14:textId="2036E72B" w:rsidR="001612C8" w:rsidRDefault="001612C8" w:rsidP="00C94FF9">
      <w:pPr>
        <w:spacing w:line="260" w:lineRule="exact"/>
        <w:jc w:val="center"/>
        <w:rPr>
          <w:rFonts w:ascii="Arial" w:hAnsi="Arial" w:cs="Arial"/>
          <w:sz w:val="20"/>
          <w:szCs w:val="20"/>
        </w:rPr>
      </w:pPr>
      <w:r w:rsidRPr="001612C8">
        <w:rPr>
          <w:rFonts w:ascii="Arial" w:hAnsi="Arial" w:cs="Arial"/>
          <w:sz w:val="20"/>
          <w:szCs w:val="20"/>
        </w:rPr>
        <w:t>1</w:t>
      </w:r>
      <w:r w:rsidR="00890BE9">
        <w:rPr>
          <w:rFonts w:ascii="Arial" w:hAnsi="Arial" w:cs="Arial"/>
          <w:sz w:val="20"/>
          <w:szCs w:val="20"/>
        </w:rPr>
        <w:t>0</w:t>
      </w:r>
      <w:r w:rsidRPr="001612C8">
        <w:rPr>
          <w:rFonts w:ascii="Arial" w:hAnsi="Arial" w:cs="Arial"/>
          <w:sz w:val="20"/>
          <w:szCs w:val="20"/>
        </w:rPr>
        <w:t>. člen</w:t>
      </w:r>
    </w:p>
    <w:p w14:paraId="5DFCCB53" w14:textId="77777777" w:rsidR="00EE603E" w:rsidRPr="001612C8" w:rsidRDefault="00EE603E" w:rsidP="00C94FF9">
      <w:pPr>
        <w:spacing w:line="260" w:lineRule="exact"/>
        <w:jc w:val="center"/>
        <w:rPr>
          <w:rFonts w:ascii="Arial" w:hAnsi="Arial" w:cs="Arial"/>
          <w:sz w:val="20"/>
          <w:szCs w:val="20"/>
        </w:rPr>
      </w:pPr>
    </w:p>
    <w:p w14:paraId="705992A8" w14:textId="2FA20D51" w:rsidR="00EE603E" w:rsidRDefault="00EE603E" w:rsidP="00C94FF9">
      <w:pPr>
        <w:spacing w:line="260" w:lineRule="exact"/>
        <w:jc w:val="both"/>
        <w:rPr>
          <w:rFonts w:ascii="Arial" w:eastAsia="Calibri" w:hAnsi="Arial" w:cs="Arial"/>
          <w:i/>
          <w:sz w:val="20"/>
          <w:szCs w:val="20"/>
          <w:lang w:eastAsia="en-US"/>
        </w:rPr>
      </w:pPr>
      <w:r w:rsidRPr="00941E51">
        <w:rPr>
          <w:rFonts w:ascii="Arial" w:eastAsia="Calibri" w:hAnsi="Arial" w:cs="Arial"/>
          <w:sz w:val="20"/>
          <w:szCs w:val="20"/>
          <w:lang w:eastAsia="en-US"/>
        </w:rPr>
        <w:t>Izvajalec pri izvajanju te pogodbe nastopa s podizvajalcem(-a/-i)</w:t>
      </w:r>
      <w:r w:rsidRPr="00941E51">
        <w:rPr>
          <w:rFonts w:ascii="Arial" w:eastAsia="Calibri" w:hAnsi="Arial" w:cs="Arial"/>
          <w:i/>
          <w:sz w:val="20"/>
          <w:szCs w:val="20"/>
          <w:lang w:eastAsia="en-US"/>
        </w:rPr>
        <w:t>/ustrezno navesti/</w:t>
      </w:r>
      <w:r w:rsidRPr="00941E51">
        <w:rPr>
          <w:rFonts w:ascii="Arial" w:eastAsia="Calibri" w:hAnsi="Arial" w:cs="Arial"/>
          <w:sz w:val="20"/>
          <w:szCs w:val="20"/>
          <w:lang w:eastAsia="en-US"/>
        </w:rPr>
        <w:t xml:space="preserve">_____________________________________________ . </w:t>
      </w:r>
      <w:r w:rsidRPr="00941E51">
        <w:rPr>
          <w:rFonts w:ascii="Arial" w:eastAsia="Calibri" w:hAnsi="Arial" w:cs="Arial"/>
          <w:i/>
          <w:sz w:val="20"/>
          <w:szCs w:val="20"/>
          <w:lang w:eastAsia="en-US"/>
        </w:rPr>
        <w:t>/navesti naziv in naslov vseh podizvajalcev/.</w:t>
      </w:r>
    </w:p>
    <w:p w14:paraId="78DAE253" w14:textId="1EFC29D9" w:rsidR="008F54F0" w:rsidRPr="008F54F0" w:rsidRDefault="00EE603E"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xml:space="preserve">Podizvajalec_________________ </w:t>
      </w:r>
      <w:r w:rsidRPr="00941E51">
        <w:rPr>
          <w:rFonts w:ascii="Arial" w:eastAsia="Calibri" w:hAnsi="Arial" w:cs="Arial"/>
          <w:i/>
          <w:sz w:val="20"/>
          <w:szCs w:val="20"/>
          <w:lang w:eastAsia="en-US"/>
        </w:rPr>
        <w:t>/navesti naziv/</w:t>
      </w:r>
      <w:r w:rsidRPr="00941E51">
        <w:rPr>
          <w:rFonts w:ascii="Arial" w:eastAsia="Calibri" w:hAnsi="Arial" w:cs="Arial"/>
          <w:sz w:val="20"/>
          <w:szCs w:val="20"/>
          <w:lang w:eastAsia="en-US"/>
        </w:rPr>
        <w:t xml:space="preserve"> zahteva neposredno plačilo z izjavo </w:t>
      </w:r>
      <w:r w:rsidR="008F54F0" w:rsidRPr="008F54F0">
        <w:rPr>
          <w:rFonts w:ascii="Arial" w:hAnsi="Arial" w:cs="Arial"/>
          <w:sz w:val="20"/>
          <w:szCs w:val="20"/>
        </w:rPr>
        <w:t>»Izjava podizvajalca v zvezi z neposrednim plačilom«.</w:t>
      </w:r>
      <w:r w:rsidRPr="008F54F0">
        <w:rPr>
          <w:rFonts w:ascii="Arial" w:eastAsia="Calibri" w:hAnsi="Arial" w:cs="Arial"/>
          <w:sz w:val="20"/>
          <w:szCs w:val="20"/>
          <w:lang w:eastAsia="en-US"/>
        </w:rPr>
        <w:t xml:space="preserve"> Izvajalec pooblašča naročnika, da na podlagi računa, potrjenega s strani izvajalca, izvede neposredno plačilo podizvajalcu.</w:t>
      </w:r>
    </w:p>
    <w:p w14:paraId="3EDC95FD" w14:textId="7F8FCDC2" w:rsidR="00FB4938" w:rsidRDefault="00EE603E" w:rsidP="00C94FF9">
      <w:pPr>
        <w:spacing w:line="260" w:lineRule="exact"/>
        <w:jc w:val="both"/>
        <w:rPr>
          <w:rFonts w:ascii="Arial" w:eastAsia="Calibri" w:hAnsi="Arial" w:cs="Arial"/>
          <w:sz w:val="20"/>
          <w:szCs w:val="20"/>
          <w:lang w:eastAsia="en-US"/>
        </w:rPr>
      </w:pPr>
      <w:r w:rsidRPr="008F54F0">
        <w:rPr>
          <w:rFonts w:ascii="Arial" w:eastAsia="Calibri" w:hAnsi="Arial" w:cs="Arial"/>
          <w:sz w:val="20"/>
          <w:szCs w:val="20"/>
          <w:lang w:eastAsia="en-US"/>
        </w:rPr>
        <w:lastRenderedPageBreak/>
        <w:t xml:space="preserve">Podizvajalec _________________ </w:t>
      </w:r>
      <w:r w:rsidRPr="008F54F0">
        <w:rPr>
          <w:rFonts w:ascii="Arial" w:eastAsia="Calibri" w:hAnsi="Arial" w:cs="Arial"/>
          <w:i/>
          <w:sz w:val="20"/>
          <w:szCs w:val="20"/>
          <w:lang w:eastAsia="en-US"/>
        </w:rPr>
        <w:t>/navesti naziv/</w:t>
      </w:r>
      <w:r w:rsidRPr="008F54F0">
        <w:rPr>
          <w:rFonts w:ascii="Arial" w:eastAsia="Calibri" w:hAnsi="Arial" w:cs="Arial"/>
          <w:sz w:val="20"/>
          <w:szCs w:val="20"/>
          <w:lang w:eastAsia="en-US"/>
        </w:rPr>
        <w:t xml:space="preserve"> ne zahteva neposrednega plačila z izjavo </w:t>
      </w:r>
      <w:r w:rsidR="008F54F0" w:rsidRPr="008F54F0">
        <w:rPr>
          <w:rFonts w:ascii="Arial" w:hAnsi="Arial" w:cs="Arial"/>
          <w:sz w:val="20"/>
          <w:szCs w:val="20"/>
        </w:rPr>
        <w:t>»Izjava podizvajalca v zvezi z neposrednim plačilom«.</w:t>
      </w:r>
      <w:r w:rsidR="008F54F0" w:rsidRPr="008F54F0">
        <w:rPr>
          <w:rFonts w:ascii="Arial" w:eastAsia="Calibri" w:hAnsi="Arial" w:cs="Arial"/>
          <w:sz w:val="20"/>
          <w:szCs w:val="20"/>
          <w:lang w:eastAsia="en-US"/>
        </w:rPr>
        <w:t xml:space="preserve"> </w:t>
      </w:r>
      <w:r w:rsidRPr="008F54F0">
        <w:rPr>
          <w:rFonts w:ascii="Arial" w:eastAsia="Calibri" w:hAnsi="Arial" w:cs="Arial"/>
          <w:sz w:val="20"/>
          <w:szCs w:val="20"/>
          <w:lang w:eastAsia="en-US"/>
        </w:rPr>
        <w:t xml:space="preserve">V skladu z Zakonom o javnem naročanju (Ur. l. RS, </w:t>
      </w:r>
      <w:r w:rsidRPr="00941E51">
        <w:rPr>
          <w:rFonts w:ascii="Arial" w:eastAsia="Calibri" w:hAnsi="Arial" w:cs="Arial"/>
          <w:sz w:val="20"/>
          <w:szCs w:val="20"/>
          <w:lang w:eastAsia="en-US"/>
        </w:rPr>
        <w:t>št. 91/15</w:t>
      </w:r>
      <w:r w:rsidR="00A567D3">
        <w:rPr>
          <w:rFonts w:ascii="Arial" w:eastAsia="Calibri" w:hAnsi="Arial" w:cs="Arial"/>
          <w:sz w:val="20"/>
          <w:szCs w:val="20"/>
          <w:lang w:eastAsia="en-US"/>
        </w:rPr>
        <w:t>,</w:t>
      </w:r>
      <w:r w:rsidRPr="00941E51">
        <w:rPr>
          <w:rFonts w:ascii="Arial" w:eastAsia="Calibri" w:hAnsi="Arial" w:cs="Arial"/>
          <w:sz w:val="20"/>
          <w:szCs w:val="20"/>
          <w:lang w:eastAsia="en-US"/>
        </w:rPr>
        <w:t xml:space="preserve"> 14/18,</w:t>
      </w:r>
      <w:r>
        <w:rPr>
          <w:rFonts w:ascii="Arial" w:eastAsia="Calibri" w:hAnsi="Arial" w:cs="Arial"/>
          <w:sz w:val="20"/>
          <w:szCs w:val="20"/>
          <w:lang w:eastAsia="en-US"/>
        </w:rPr>
        <w:t xml:space="preserve"> 121/21,</w:t>
      </w:r>
      <w:r w:rsidR="00A567D3">
        <w:rPr>
          <w:rFonts w:ascii="Arial" w:eastAsia="Calibri" w:hAnsi="Arial" w:cs="Arial"/>
          <w:sz w:val="20"/>
          <w:szCs w:val="20"/>
          <w:lang w:eastAsia="en-US"/>
        </w:rPr>
        <w:t xml:space="preserve"> </w:t>
      </w:r>
      <w:bookmarkStart w:id="9" w:name="_Hlk116991268"/>
      <w:r>
        <w:rPr>
          <w:rFonts w:ascii="Arial" w:eastAsia="Calibri" w:hAnsi="Arial" w:cs="Arial"/>
          <w:sz w:val="20"/>
          <w:szCs w:val="20"/>
          <w:lang w:eastAsia="en-US"/>
        </w:rPr>
        <w:t>10/22,</w:t>
      </w:r>
      <w:r w:rsidR="00A567D3">
        <w:rPr>
          <w:rFonts w:ascii="Arial" w:eastAsia="Calibri" w:hAnsi="Arial" w:cs="Arial"/>
          <w:sz w:val="20"/>
          <w:szCs w:val="20"/>
          <w:lang w:eastAsia="en-US"/>
        </w:rPr>
        <w:t xml:space="preserve"> </w:t>
      </w:r>
      <w:r>
        <w:rPr>
          <w:rFonts w:ascii="Arial" w:eastAsia="Calibri" w:hAnsi="Arial" w:cs="Arial"/>
          <w:sz w:val="20"/>
          <w:szCs w:val="20"/>
          <w:lang w:eastAsia="en-US"/>
        </w:rPr>
        <w:t>74/22-odl.US in 100/22-ZNUZSZS</w:t>
      </w:r>
      <w:bookmarkEnd w:id="9"/>
      <w:r>
        <w:rPr>
          <w:rFonts w:ascii="Arial" w:eastAsia="Calibri" w:hAnsi="Arial" w:cs="Arial"/>
          <w:sz w:val="20"/>
          <w:szCs w:val="20"/>
          <w:lang w:eastAsia="en-US"/>
        </w:rPr>
        <w:t>,</w:t>
      </w:r>
      <w:r w:rsidRPr="00941E51">
        <w:rPr>
          <w:rFonts w:ascii="Arial" w:eastAsia="Calibri" w:hAnsi="Arial" w:cs="Arial"/>
          <w:sz w:val="20"/>
          <w:szCs w:val="20"/>
          <w:lang w:eastAsia="en-US"/>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57E5341" w14:textId="77777777" w:rsidR="00FB4938" w:rsidRPr="00070FD8" w:rsidRDefault="00FB4938" w:rsidP="00C94FF9">
      <w:pPr>
        <w:spacing w:line="260" w:lineRule="exact"/>
        <w:jc w:val="both"/>
        <w:rPr>
          <w:rFonts w:ascii="Arial" w:hAnsi="Arial" w:cs="Arial"/>
          <w:sz w:val="20"/>
          <w:szCs w:val="20"/>
        </w:rPr>
      </w:pPr>
      <w:r w:rsidRPr="00070FD8">
        <w:rPr>
          <w:rFonts w:ascii="Arial" w:hAnsi="Arial" w:cs="Arial"/>
          <w:sz w:val="20"/>
          <w:szCs w:val="20"/>
        </w:rPr>
        <w:t>Obrazci »Izjava v zvezi s predložitvijo ponudbe« (s podatki o udeležbi podizvajalca) in Izjava podizvajalca v zvezi z neposrednim plačilom« so v prilogi pogodbe.</w:t>
      </w:r>
    </w:p>
    <w:p w14:paraId="0EF6790E" w14:textId="20B596B3" w:rsidR="00B8533D" w:rsidRDefault="00B8533D" w:rsidP="00C94FF9">
      <w:pPr>
        <w:spacing w:line="260" w:lineRule="exact"/>
        <w:jc w:val="both"/>
        <w:rPr>
          <w:rFonts w:ascii="Arial" w:eastAsia="Calibri" w:hAnsi="Arial" w:cs="Arial"/>
          <w:sz w:val="20"/>
          <w:szCs w:val="20"/>
          <w:lang w:eastAsia="en-US"/>
        </w:rPr>
      </w:pPr>
    </w:p>
    <w:p w14:paraId="29E90968" w14:textId="14C724AB" w:rsidR="00EE603E" w:rsidRPr="00941E51" w:rsidRDefault="00EE603E"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xml:space="preserve">Izvajalec se zavezuje, da bo v primeru morebitne zamenjave podizvajalca ali vključitve novega  podizvajalca, v 5 dneh po spremembi, o tem podal pisni predlog oziroma obvestilo naročniku, kateremu bo priložil Dokazila za podizvajalca, </w:t>
      </w:r>
      <w:r w:rsidRPr="00A567D3">
        <w:rPr>
          <w:rFonts w:ascii="Arial" w:eastAsia="Calibri" w:hAnsi="Arial" w:cs="Arial"/>
          <w:sz w:val="20"/>
          <w:szCs w:val="20"/>
          <w:lang w:eastAsia="en-US"/>
        </w:rPr>
        <w:t xml:space="preserve">navedena v točki </w:t>
      </w:r>
      <w:r w:rsidR="00A567D3" w:rsidRPr="00A567D3">
        <w:rPr>
          <w:rFonts w:ascii="Arial" w:eastAsia="Calibri" w:hAnsi="Arial" w:cs="Arial"/>
          <w:sz w:val="20"/>
          <w:szCs w:val="20"/>
          <w:lang w:eastAsia="en-US"/>
        </w:rPr>
        <w:t>10</w:t>
      </w:r>
      <w:r w:rsidRPr="00A567D3">
        <w:rPr>
          <w:rFonts w:ascii="Arial" w:eastAsia="Calibri" w:hAnsi="Arial" w:cs="Arial"/>
          <w:sz w:val="20"/>
          <w:szCs w:val="20"/>
          <w:lang w:eastAsia="en-US"/>
        </w:rPr>
        <w:t xml:space="preserve">.2.2 </w:t>
      </w:r>
      <w:r w:rsidR="00A567D3" w:rsidRPr="00A567D3">
        <w:rPr>
          <w:rFonts w:ascii="Arial" w:hAnsi="Arial" w:cs="Arial"/>
          <w:color w:val="000000" w:themeColor="text1"/>
          <w:sz w:val="20"/>
          <w:szCs w:val="20"/>
        </w:rPr>
        <w:t>Navodila za izdelavo ponudbe razpisne dokumentacije javnega naročila</w:t>
      </w:r>
      <w:r w:rsidRPr="00A567D3">
        <w:rPr>
          <w:rFonts w:ascii="Arial" w:eastAsia="Calibri" w:hAnsi="Arial" w:cs="Arial"/>
          <w:color w:val="000000" w:themeColor="text1"/>
          <w:sz w:val="20"/>
          <w:szCs w:val="20"/>
          <w:lang w:eastAsia="en-US"/>
        </w:rPr>
        <w:t xml:space="preserve">. Naročnik poda soglasje ali </w:t>
      </w:r>
      <w:r w:rsidRPr="00941E51">
        <w:rPr>
          <w:rFonts w:ascii="Arial" w:eastAsia="Calibri" w:hAnsi="Arial" w:cs="Arial"/>
          <w:sz w:val="20"/>
          <w:szCs w:val="20"/>
          <w:lang w:eastAsia="en-US"/>
        </w:rPr>
        <w:t xml:space="preserve">zavrnitev skladno s četrtim odstavkom 94. člena ZJN-3 v roku 10 dni od prejema predloga oziroma obvestila izvajalca. </w:t>
      </w:r>
    </w:p>
    <w:p w14:paraId="25666819" w14:textId="30AC6973" w:rsidR="00E75E8B" w:rsidRDefault="00EE603E"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xml:space="preserve">Če naročnik ugotovi, da dela izvaja podizvajalec, za katerega ni dal pisnega soglasja, lahko odstopi od pogodbe. </w:t>
      </w:r>
    </w:p>
    <w:p w14:paraId="61563FB6" w14:textId="33271E7A" w:rsidR="00025848" w:rsidRDefault="00025848" w:rsidP="00C94FF9">
      <w:pPr>
        <w:spacing w:line="260" w:lineRule="exact"/>
        <w:jc w:val="both"/>
        <w:rPr>
          <w:rFonts w:ascii="Arial" w:eastAsia="Calibri" w:hAnsi="Arial" w:cs="Arial"/>
          <w:sz w:val="20"/>
          <w:szCs w:val="20"/>
          <w:lang w:eastAsia="en-US"/>
        </w:rPr>
      </w:pPr>
    </w:p>
    <w:p w14:paraId="7EC8F0C7" w14:textId="77777777" w:rsidR="00025848" w:rsidRPr="00B8533D" w:rsidRDefault="00025848" w:rsidP="00C94FF9">
      <w:pPr>
        <w:spacing w:line="260" w:lineRule="exact"/>
        <w:jc w:val="both"/>
        <w:rPr>
          <w:rFonts w:ascii="Arial" w:eastAsia="Calibri" w:hAnsi="Arial" w:cs="Arial"/>
          <w:sz w:val="20"/>
          <w:szCs w:val="20"/>
          <w:lang w:eastAsia="en-US"/>
        </w:rPr>
      </w:pPr>
    </w:p>
    <w:p w14:paraId="45CF3ACF" w14:textId="74F5A314" w:rsidR="001612C8" w:rsidRPr="001612C8" w:rsidRDefault="001612C8" w:rsidP="00C94FF9">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890BE9">
        <w:rPr>
          <w:rFonts w:ascii="Arial" w:hAnsi="Arial" w:cs="Arial"/>
          <w:color w:val="000000"/>
          <w:sz w:val="20"/>
          <w:szCs w:val="20"/>
        </w:rPr>
        <w:t>1</w:t>
      </w:r>
      <w:r w:rsidRPr="001612C8">
        <w:rPr>
          <w:rFonts w:ascii="Arial" w:hAnsi="Arial" w:cs="Arial"/>
          <w:color w:val="000000"/>
          <w:sz w:val="20"/>
          <w:szCs w:val="20"/>
        </w:rPr>
        <w:t>. člen</w:t>
      </w:r>
    </w:p>
    <w:p w14:paraId="3A0FE294" w14:textId="77777777" w:rsidR="001612C8" w:rsidRPr="001612C8" w:rsidRDefault="001612C8" w:rsidP="00C94FF9">
      <w:pPr>
        <w:keepNext/>
        <w:spacing w:line="260" w:lineRule="exact"/>
        <w:jc w:val="center"/>
        <w:rPr>
          <w:rFonts w:ascii="Arial" w:hAnsi="Arial" w:cs="Arial"/>
          <w:color w:val="00B0F0"/>
          <w:sz w:val="20"/>
          <w:szCs w:val="20"/>
        </w:rPr>
      </w:pPr>
    </w:p>
    <w:p w14:paraId="05338BC2" w14:textId="3BE7FED7" w:rsidR="001612C8" w:rsidRPr="001612C8" w:rsidRDefault="00C76E95" w:rsidP="00C94F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Iz</w:t>
      </w:r>
      <w:r w:rsidR="001612C8" w:rsidRPr="001612C8">
        <w:rPr>
          <w:rFonts w:ascii="Arial" w:eastAsia="Calibri" w:hAnsi="Arial" w:cs="Arial"/>
          <w:color w:val="000000"/>
          <w:sz w:val="20"/>
          <w:szCs w:val="20"/>
          <w:lang w:eastAsia="en-US"/>
        </w:rPr>
        <w:t xml:space="preserve">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w:t>
      </w:r>
      <w:r w:rsidR="001612C8" w:rsidRPr="004366DF">
        <w:rPr>
          <w:rFonts w:ascii="Arial" w:eastAsia="Calibri" w:hAnsi="Arial" w:cs="Arial"/>
          <w:sz w:val="20"/>
          <w:szCs w:val="20"/>
          <w:lang w:eastAsia="en-US"/>
        </w:rPr>
        <w:t xml:space="preserve">in skladno z določili Pravilnika o zaščiti podatkov policije spoštovali ter varovali vse podatke, ki jim bodo posredovani vezano na izvajanje pogodbenih </w:t>
      </w:r>
      <w:r w:rsidR="001612C8" w:rsidRPr="001612C8">
        <w:rPr>
          <w:rFonts w:ascii="Arial" w:eastAsia="Calibri" w:hAnsi="Arial" w:cs="Arial"/>
          <w:color w:val="000000"/>
          <w:sz w:val="20"/>
          <w:szCs w:val="20"/>
          <w:lang w:eastAsia="en-US"/>
        </w:rPr>
        <w:t>del.</w:t>
      </w:r>
    </w:p>
    <w:p w14:paraId="25853991" w14:textId="77777777" w:rsidR="001612C8" w:rsidRPr="001612C8" w:rsidRDefault="001612C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487D8B61" w:rsidR="001612C8" w:rsidRDefault="001612C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t xml:space="preserve">Vsak delavec, ki bo opravljal dela za policijo ali v prostorih policije, mora biti pred začetkom izvajanja pogodbenih del varnostno preverjen na podlagi </w:t>
      </w:r>
      <w:r w:rsidR="00841A06" w:rsidRPr="00BB7E0C">
        <w:rPr>
          <w:rFonts w:ascii="Arial" w:hAnsi="Arial" w:cs="Arial"/>
          <w:sz w:val="20"/>
          <w:szCs w:val="20"/>
        </w:rPr>
        <w:t xml:space="preserve">veljavnih določb zakona, ki ureja organiziranost in delo v Policiji. </w:t>
      </w:r>
      <w:r w:rsidRPr="001612C8">
        <w:rPr>
          <w:rFonts w:ascii="Arial" w:hAnsi="Arial" w:cs="Arial"/>
          <w:sz w:val="20"/>
          <w:szCs w:val="20"/>
        </w:rPr>
        <w:t>Izvajalec 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1612C8">
        <w:rPr>
          <w:rFonts w:ascii="Arial" w:hAnsi="Arial" w:cs="Arial"/>
          <w:sz w:val="20"/>
          <w:szCs w:val="20"/>
        </w:rPr>
        <w:t>ZODPol</w:t>
      </w:r>
      <w:proofErr w:type="spellEnd"/>
      <w:r w:rsidRPr="001612C8">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260C930" w14:textId="5B0143E4" w:rsidR="00741A56" w:rsidRDefault="00741A56"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822818D" w14:textId="6103C97E" w:rsidR="001B6B73" w:rsidRPr="001B6B73" w:rsidRDefault="001B6B73"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shd w:val="clear" w:color="auto" w:fill="FFFFFF"/>
        </w:rPr>
      </w:pPr>
      <w:r w:rsidRPr="001B6B73">
        <w:rPr>
          <w:rFonts w:ascii="Arial" w:hAnsi="Arial" w:cs="Arial"/>
          <w:color w:val="000000" w:themeColor="text1"/>
          <w:sz w:val="20"/>
          <w:szCs w:val="20"/>
          <w:shd w:val="clear" w:color="auto" w:fill="FFFFFF"/>
        </w:rPr>
        <w:t>Če se med pogodbenim razmerjem za predstavnike izvajalca</w:t>
      </w:r>
      <w:r w:rsidR="00BE30A1">
        <w:rPr>
          <w:rFonts w:ascii="Arial" w:hAnsi="Arial" w:cs="Arial"/>
          <w:color w:val="000000" w:themeColor="text1"/>
          <w:sz w:val="20"/>
          <w:szCs w:val="20"/>
          <w:shd w:val="clear" w:color="auto" w:fill="FFFFFF"/>
        </w:rPr>
        <w:t xml:space="preserve"> </w:t>
      </w:r>
      <w:r w:rsidR="00BE30A1" w:rsidRPr="00DC0E07">
        <w:rPr>
          <w:rFonts w:ascii="Arial" w:hAnsi="Arial" w:cs="Arial"/>
          <w:sz w:val="20"/>
          <w:szCs w:val="20"/>
          <w:shd w:val="clear" w:color="auto" w:fill="FFFFFF"/>
        </w:rPr>
        <w:t>(člane upravnega, vodstvenega ali nadzornega organa izvajalca)</w:t>
      </w:r>
      <w:r w:rsidRPr="00DC0E07">
        <w:rPr>
          <w:rFonts w:ascii="Arial" w:hAnsi="Arial" w:cs="Arial"/>
          <w:sz w:val="20"/>
          <w:szCs w:val="20"/>
          <w:shd w:val="clear" w:color="auto" w:fill="FFFFFF"/>
        </w:rPr>
        <w:t xml:space="preserve"> pojavijo okoliščine, ki narekujejo ponovno varnostno preverjanje</w:t>
      </w:r>
      <w:r w:rsidRPr="001B6B73">
        <w:rPr>
          <w:rFonts w:ascii="Arial" w:hAnsi="Arial" w:cs="Arial"/>
          <w:color w:val="000000" w:themeColor="text1"/>
          <w:sz w:val="20"/>
          <w:szCs w:val="20"/>
          <w:shd w:val="clear" w:color="auto" w:fill="FFFFFF"/>
        </w:rPr>
        <w:t>, se varnostno preverjanje ponovi, in če se ugotovijo varnostni zadržki iz 7. ali 8. točke prvega odstavka 52. člena tega zakona za predstavnika izvajalca, lahko naročnik odstopi od pogodbe.</w:t>
      </w:r>
    </w:p>
    <w:p w14:paraId="024DDA78" w14:textId="77777777" w:rsidR="001B6B73" w:rsidRDefault="001B6B73"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58C5826" w14:textId="6D3E5803" w:rsidR="00741A56" w:rsidRPr="001612C8" w:rsidRDefault="00741A56"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Če se v času trajanja pogodbenega razmerja spremenijo določila zakona, ki ureja organiziranost in delo v Policiji, lahko naročnik odpove to pogodbo na podlagi spremembe teh določb, če bodo nastopile </w:t>
      </w:r>
      <w:r>
        <w:rPr>
          <w:rFonts w:ascii="Arial" w:hAnsi="Arial" w:cs="Arial"/>
          <w:sz w:val="20"/>
          <w:szCs w:val="20"/>
        </w:rPr>
        <w:lastRenderedPageBreak/>
        <w:t>okoliščine, ki v času trajanja pogodbenega razmerja narekujejo varnostno preverjanje in bo podan varnostni zadržek.</w:t>
      </w:r>
    </w:p>
    <w:p w14:paraId="3D29E4F5" w14:textId="44D70847" w:rsidR="001612C8" w:rsidRDefault="001612C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865597F" w14:textId="77777777" w:rsidR="00025848" w:rsidRPr="001612C8" w:rsidRDefault="0002584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B415317" w14:textId="1A897084" w:rsidR="001612C8" w:rsidRPr="001612C8" w:rsidRDefault="001612C8" w:rsidP="00C94F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890BE9">
        <w:rPr>
          <w:rFonts w:ascii="Arial" w:hAnsi="Arial" w:cs="Arial"/>
          <w:color w:val="000000"/>
          <w:sz w:val="20"/>
          <w:szCs w:val="20"/>
        </w:rPr>
        <w:t>2</w:t>
      </w:r>
      <w:r w:rsidRPr="001612C8">
        <w:rPr>
          <w:rFonts w:ascii="Arial" w:hAnsi="Arial" w:cs="Arial"/>
          <w:color w:val="000000"/>
          <w:sz w:val="20"/>
          <w:szCs w:val="20"/>
        </w:rPr>
        <w:t>. člen</w:t>
      </w:r>
    </w:p>
    <w:p w14:paraId="641D42CA" w14:textId="77777777" w:rsidR="001612C8" w:rsidRPr="001612C8" w:rsidRDefault="001612C8" w:rsidP="00C94F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C94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C94FF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C94FF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C94FF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C94FF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C94F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792E92BC" w14:textId="77777777" w:rsidR="001612C8" w:rsidRPr="001612C8" w:rsidRDefault="001612C8" w:rsidP="00C94F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F0A7E36" w14:textId="77777777" w:rsidR="001612C8" w:rsidRPr="001612C8" w:rsidRDefault="001612C8" w:rsidP="00C94FF9">
      <w:pPr>
        <w:spacing w:line="260" w:lineRule="exact"/>
        <w:jc w:val="both"/>
        <w:rPr>
          <w:rFonts w:ascii="Arial" w:hAnsi="Arial" w:cs="Arial"/>
          <w:color w:val="00B0F0"/>
          <w:sz w:val="20"/>
          <w:szCs w:val="20"/>
        </w:rPr>
      </w:pPr>
    </w:p>
    <w:p w14:paraId="6098C996" w14:textId="2873EDBA" w:rsidR="001612C8" w:rsidRDefault="001612C8" w:rsidP="00C94FF9">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890BE9">
        <w:rPr>
          <w:rFonts w:ascii="Arial" w:hAnsi="Arial" w:cs="Arial"/>
          <w:color w:val="000000"/>
          <w:sz w:val="20"/>
          <w:szCs w:val="20"/>
        </w:rPr>
        <w:t>3</w:t>
      </w:r>
      <w:r w:rsidRPr="001612C8">
        <w:rPr>
          <w:rFonts w:ascii="Arial" w:hAnsi="Arial" w:cs="Arial"/>
          <w:color w:val="000000"/>
          <w:sz w:val="20"/>
          <w:szCs w:val="20"/>
        </w:rPr>
        <w:t>. člen</w:t>
      </w:r>
    </w:p>
    <w:p w14:paraId="0B5386A8" w14:textId="1E619F38" w:rsidR="00BB697B" w:rsidRDefault="00BB697B" w:rsidP="00C94FF9">
      <w:pPr>
        <w:keepNext/>
        <w:spacing w:line="260" w:lineRule="exact"/>
        <w:jc w:val="center"/>
        <w:rPr>
          <w:rFonts w:ascii="Arial" w:hAnsi="Arial" w:cs="Arial"/>
          <w:color w:val="000000"/>
          <w:sz w:val="20"/>
          <w:szCs w:val="20"/>
        </w:rPr>
      </w:pPr>
    </w:p>
    <w:p w14:paraId="3FC0F563" w14:textId="77777777" w:rsidR="00BB697B" w:rsidRPr="00941E51" w:rsidRDefault="00BB697B"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Izvajalec bo storitev iz 1. člena pogodbe izvajal kot dober strokovnjak, strokovno in kvalitetno v skladu z navodili proizvajalca in zakonskimi predpisi, ki urejajo to področje ter skladno  z Zakonom o zdravju in varstvu pri delu.</w:t>
      </w:r>
    </w:p>
    <w:p w14:paraId="68929DEB" w14:textId="77777777" w:rsidR="00BB697B" w:rsidRPr="00941E51" w:rsidRDefault="00BB697B"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 xml:space="preserve">Izvajalec se zaveže, da bodo storitve izvajali ustrezno usposobljeni strokovnjaki ter da bodo pri servisiranju opreme uporabljali  samo originalne nadomestne dele, ki bodo po kvaliteti odgovarjali veljavnim predpisom in standardom. </w:t>
      </w:r>
    </w:p>
    <w:p w14:paraId="5BC14119" w14:textId="7DCA06EA" w:rsidR="00BB697B" w:rsidRDefault="00BB697B" w:rsidP="00C94FF9">
      <w:pPr>
        <w:spacing w:line="260" w:lineRule="exact"/>
        <w:jc w:val="both"/>
        <w:rPr>
          <w:rFonts w:ascii="Arial" w:eastAsia="Calibri" w:hAnsi="Arial" w:cs="Arial"/>
          <w:sz w:val="20"/>
          <w:szCs w:val="20"/>
          <w:lang w:eastAsia="en-US"/>
        </w:rPr>
      </w:pPr>
      <w:r w:rsidRPr="00941E51">
        <w:rPr>
          <w:rFonts w:ascii="Arial" w:eastAsia="Calibri" w:hAnsi="Arial" w:cs="Arial"/>
          <w:sz w:val="20"/>
          <w:szCs w:val="20"/>
          <w:lang w:eastAsia="en-US"/>
        </w:rPr>
        <w:t>Izvajalec mora z napravami, ki so last naročnika, ravnati kot dober strokovnjak in skrbeti za koristi naročnika.</w:t>
      </w:r>
    </w:p>
    <w:p w14:paraId="4A782C54" w14:textId="7F496CF3" w:rsidR="00025848" w:rsidRDefault="00025848" w:rsidP="00C94FF9">
      <w:pPr>
        <w:spacing w:line="260" w:lineRule="exact"/>
        <w:jc w:val="both"/>
        <w:rPr>
          <w:rFonts w:ascii="Arial" w:eastAsia="Calibri" w:hAnsi="Arial" w:cs="Arial"/>
          <w:sz w:val="20"/>
          <w:szCs w:val="20"/>
          <w:lang w:eastAsia="en-US"/>
        </w:rPr>
      </w:pPr>
    </w:p>
    <w:p w14:paraId="3EE5AFB2" w14:textId="77777777" w:rsidR="00025848" w:rsidRPr="00941E51" w:rsidRDefault="00025848" w:rsidP="00C94FF9">
      <w:pPr>
        <w:spacing w:line="260" w:lineRule="exact"/>
        <w:jc w:val="both"/>
        <w:rPr>
          <w:rFonts w:ascii="Arial" w:eastAsia="Calibri" w:hAnsi="Arial" w:cs="Arial"/>
          <w:sz w:val="20"/>
          <w:szCs w:val="20"/>
          <w:lang w:eastAsia="en-US"/>
        </w:rPr>
      </w:pPr>
    </w:p>
    <w:p w14:paraId="2225E610" w14:textId="2C6AE536" w:rsidR="00BB697B" w:rsidRPr="001612C8" w:rsidRDefault="00B02E2E" w:rsidP="00C94FF9">
      <w:pPr>
        <w:keepNext/>
        <w:spacing w:line="260" w:lineRule="exact"/>
        <w:jc w:val="center"/>
        <w:rPr>
          <w:rFonts w:ascii="Arial" w:hAnsi="Arial" w:cs="Arial"/>
          <w:color w:val="000000"/>
          <w:sz w:val="20"/>
          <w:szCs w:val="20"/>
        </w:rPr>
      </w:pPr>
      <w:r>
        <w:rPr>
          <w:rFonts w:ascii="Arial" w:hAnsi="Arial" w:cs="Arial"/>
          <w:color w:val="000000"/>
          <w:sz w:val="20"/>
          <w:szCs w:val="20"/>
        </w:rPr>
        <w:t>1</w:t>
      </w:r>
      <w:r w:rsidR="00890BE9">
        <w:rPr>
          <w:rFonts w:ascii="Arial" w:hAnsi="Arial" w:cs="Arial"/>
          <w:color w:val="000000"/>
          <w:sz w:val="20"/>
          <w:szCs w:val="20"/>
        </w:rPr>
        <w:t>4</w:t>
      </w:r>
      <w:r>
        <w:rPr>
          <w:rFonts w:ascii="Arial" w:hAnsi="Arial" w:cs="Arial"/>
          <w:color w:val="000000"/>
          <w:sz w:val="20"/>
          <w:szCs w:val="20"/>
        </w:rPr>
        <w:t>.člen</w:t>
      </w:r>
    </w:p>
    <w:p w14:paraId="607A75E1" w14:textId="77777777" w:rsidR="001612C8" w:rsidRPr="001612C8" w:rsidRDefault="001612C8" w:rsidP="00C94FF9">
      <w:pPr>
        <w:keepNext/>
        <w:spacing w:line="260" w:lineRule="exact"/>
        <w:jc w:val="center"/>
        <w:rPr>
          <w:rFonts w:ascii="Arial" w:hAnsi="Arial" w:cs="Arial"/>
          <w:color w:val="000000"/>
          <w:sz w:val="20"/>
          <w:szCs w:val="20"/>
        </w:rPr>
      </w:pPr>
    </w:p>
    <w:p w14:paraId="55091247" w14:textId="77777777" w:rsidR="001612C8" w:rsidRPr="00720B1B" w:rsidRDefault="001612C8" w:rsidP="00C94FF9">
      <w:pPr>
        <w:keepNext/>
        <w:spacing w:line="260" w:lineRule="exact"/>
        <w:jc w:val="both"/>
        <w:rPr>
          <w:rFonts w:ascii="Arial" w:hAnsi="Arial" w:cs="Arial"/>
          <w:sz w:val="20"/>
          <w:szCs w:val="20"/>
        </w:rPr>
      </w:pPr>
      <w:r w:rsidRPr="00720B1B">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473E772D" w14:textId="0C921E9A" w:rsidR="00890BE9" w:rsidRDefault="00890BE9" w:rsidP="00C94FF9">
      <w:pPr>
        <w:keepNext/>
        <w:spacing w:line="260" w:lineRule="exact"/>
        <w:rPr>
          <w:rFonts w:ascii="Arial" w:hAnsi="Arial" w:cs="Arial"/>
          <w:color w:val="000000"/>
          <w:sz w:val="20"/>
          <w:szCs w:val="20"/>
        </w:rPr>
      </w:pPr>
    </w:p>
    <w:p w14:paraId="5CACB2BD" w14:textId="77777777" w:rsidR="00025848" w:rsidRDefault="00025848" w:rsidP="00C94FF9">
      <w:pPr>
        <w:keepNext/>
        <w:spacing w:line="260" w:lineRule="exact"/>
        <w:rPr>
          <w:rFonts w:ascii="Arial" w:hAnsi="Arial" w:cs="Arial"/>
          <w:color w:val="000000"/>
          <w:sz w:val="20"/>
          <w:szCs w:val="20"/>
        </w:rPr>
      </w:pPr>
    </w:p>
    <w:p w14:paraId="48A8F7AE" w14:textId="77CBC5E9" w:rsidR="001612C8" w:rsidRPr="001612C8" w:rsidRDefault="001612C8" w:rsidP="00C94FF9">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890BE9">
        <w:rPr>
          <w:rFonts w:ascii="Arial" w:hAnsi="Arial" w:cs="Arial"/>
          <w:color w:val="000000"/>
          <w:sz w:val="20"/>
          <w:szCs w:val="20"/>
        </w:rPr>
        <w:t>5</w:t>
      </w:r>
      <w:r w:rsidRPr="001612C8">
        <w:rPr>
          <w:rFonts w:ascii="Arial" w:hAnsi="Arial" w:cs="Arial"/>
          <w:color w:val="000000"/>
          <w:sz w:val="20"/>
          <w:szCs w:val="20"/>
        </w:rPr>
        <w:t>. člen</w:t>
      </w:r>
    </w:p>
    <w:p w14:paraId="0B91EA07" w14:textId="77777777" w:rsidR="00890BE9" w:rsidRDefault="00890BE9" w:rsidP="00C94FF9">
      <w:pPr>
        <w:spacing w:line="260" w:lineRule="exact"/>
        <w:jc w:val="both"/>
        <w:rPr>
          <w:rFonts w:ascii="Arial" w:eastAsia="MS Mincho" w:hAnsi="Arial" w:cs="Arial"/>
          <w:sz w:val="20"/>
          <w:szCs w:val="20"/>
        </w:rPr>
      </w:pPr>
    </w:p>
    <w:p w14:paraId="1532A80E" w14:textId="7ED6A557" w:rsidR="001612C8" w:rsidRPr="001612C8" w:rsidRDefault="001612C8" w:rsidP="00C94FF9">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14:paraId="5365CC65" w14:textId="77777777" w:rsidR="001612C8" w:rsidRPr="001612C8" w:rsidRDefault="001612C8" w:rsidP="00C94FF9">
      <w:pPr>
        <w:spacing w:line="260" w:lineRule="exact"/>
        <w:jc w:val="both"/>
        <w:rPr>
          <w:rFonts w:ascii="Arial" w:eastAsia="MS Mincho" w:hAnsi="Arial" w:cs="Arial"/>
          <w:sz w:val="20"/>
          <w:szCs w:val="20"/>
        </w:rPr>
      </w:pPr>
    </w:p>
    <w:p w14:paraId="035F1816" w14:textId="77777777" w:rsidR="001612C8" w:rsidRPr="001612C8" w:rsidRDefault="001612C8" w:rsidP="00C94FF9">
      <w:pPr>
        <w:spacing w:line="260" w:lineRule="exact"/>
        <w:jc w:val="both"/>
        <w:rPr>
          <w:rFonts w:ascii="Arial" w:hAnsi="Arial" w:cs="Arial"/>
          <w:noProof/>
          <w:sz w:val="20"/>
          <w:szCs w:val="20"/>
        </w:rPr>
      </w:pPr>
      <w:r w:rsidRPr="001612C8">
        <w:rPr>
          <w:rFonts w:ascii="Arial" w:hAnsi="Arial" w:cs="Arial"/>
          <w:noProof/>
          <w:sz w:val="20"/>
          <w:szCs w:val="20"/>
        </w:rPr>
        <w:lastRenderedPageBreak/>
        <w:t>Tehnični skrbnik pogodbe s strani naročnika, ki bo skrbel za strokovno-tehnični del izvedbe predmeta pogodbe je _____________________.</w:t>
      </w:r>
    </w:p>
    <w:p w14:paraId="722BABDA" w14:textId="77777777" w:rsidR="001612C8" w:rsidRPr="001612C8" w:rsidRDefault="001612C8" w:rsidP="00C94FF9">
      <w:pPr>
        <w:spacing w:line="260" w:lineRule="exact"/>
        <w:jc w:val="both"/>
        <w:rPr>
          <w:rFonts w:ascii="Arial" w:hAnsi="Arial" w:cs="Arial"/>
          <w:noProof/>
          <w:sz w:val="20"/>
          <w:szCs w:val="20"/>
        </w:rPr>
      </w:pPr>
    </w:p>
    <w:p w14:paraId="106CBC50" w14:textId="77777777" w:rsidR="001612C8" w:rsidRPr="001612C8" w:rsidRDefault="001612C8" w:rsidP="00C94FF9">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C94FF9">
      <w:pPr>
        <w:spacing w:line="260" w:lineRule="exact"/>
        <w:rPr>
          <w:rFonts w:ascii="Arial" w:hAnsi="Arial" w:cs="Arial"/>
          <w:color w:val="000000"/>
          <w:sz w:val="20"/>
          <w:szCs w:val="20"/>
        </w:rPr>
      </w:pPr>
    </w:p>
    <w:p w14:paraId="1113E164" w14:textId="77777777" w:rsidR="001612C8" w:rsidRPr="001612C8" w:rsidRDefault="001612C8" w:rsidP="00C94FF9">
      <w:pPr>
        <w:spacing w:line="260" w:lineRule="exact"/>
        <w:rPr>
          <w:rFonts w:ascii="Arial" w:hAnsi="Arial" w:cs="Arial"/>
          <w:color w:val="FF0000"/>
          <w:sz w:val="20"/>
          <w:szCs w:val="20"/>
        </w:rPr>
      </w:pPr>
      <w:r w:rsidRPr="00A77BBD">
        <w:rPr>
          <w:rFonts w:ascii="Arial" w:hAnsi="Arial" w:cs="Arial"/>
          <w:sz w:val="20"/>
          <w:szCs w:val="20"/>
        </w:rPr>
        <w:t>Za spremembo skrbnikov iz tega člena ni potrebno skleniti aneksa k pogodbi. O spremembi se stranki pisno obvestita</w:t>
      </w:r>
      <w:r w:rsidRPr="001612C8">
        <w:rPr>
          <w:rFonts w:ascii="Arial" w:hAnsi="Arial" w:cs="Arial"/>
          <w:color w:val="FF0000"/>
          <w:sz w:val="20"/>
          <w:szCs w:val="20"/>
        </w:rPr>
        <w:t>.</w:t>
      </w:r>
    </w:p>
    <w:p w14:paraId="0382BCCF" w14:textId="6851F0B9" w:rsidR="001612C8" w:rsidRDefault="001612C8" w:rsidP="00C94FF9">
      <w:pPr>
        <w:spacing w:line="260" w:lineRule="exact"/>
        <w:jc w:val="both"/>
        <w:rPr>
          <w:rFonts w:ascii="Arial" w:hAnsi="Arial" w:cs="Arial"/>
          <w:color w:val="000000"/>
          <w:sz w:val="20"/>
          <w:szCs w:val="20"/>
        </w:rPr>
      </w:pPr>
    </w:p>
    <w:p w14:paraId="2A8CD0E9" w14:textId="77777777" w:rsidR="00025848" w:rsidRPr="001612C8" w:rsidRDefault="00025848" w:rsidP="00C94FF9">
      <w:pPr>
        <w:spacing w:line="260" w:lineRule="exact"/>
        <w:jc w:val="both"/>
        <w:rPr>
          <w:rFonts w:ascii="Arial" w:hAnsi="Arial" w:cs="Arial"/>
          <w:color w:val="000000"/>
          <w:sz w:val="20"/>
          <w:szCs w:val="20"/>
        </w:rPr>
      </w:pPr>
    </w:p>
    <w:p w14:paraId="4991F264" w14:textId="3D670A99" w:rsidR="001612C8" w:rsidRPr="001612C8" w:rsidRDefault="001612C8" w:rsidP="00C94FF9">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w:t>
      </w:r>
      <w:r w:rsidR="00890BE9">
        <w:rPr>
          <w:rFonts w:ascii="Arial" w:hAnsi="Arial" w:cs="Arial"/>
          <w:color w:val="000000"/>
          <w:sz w:val="20"/>
          <w:szCs w:val="20"/>
        </w:rPr>
        <w:t>6</w:t>
      </w:r>
      <w:r w:rsidRPr="001612C8">
        <w:rPr>
          <w:rFonts w:ascii="Arial" w:hAnsi="Arial" w:cs="Arial"/>
          <w:color w:val="000000"/>
          <w:sz w:val="20"/>
          <w:szCs w:val="20"/>
        </w:rPr>
        <w:t>.  člen</w:t>
      </w:r>
    </w:p>
    <w:p w14:paraId="7F0CD212" w14:textId="77777777" w:rsidR="001612C8" w:rsidRPr="001612C8" w:rsidRDefault="001612C8" w:rsidP="00C94FF9">
      <w:pPr>
        <w:keepNext/>
        <w:spacing w:line="260" w:lineRule="exact"/>
        <w:jc w:val="center"/>
        <w:rPr>
          <w:rFonts w:ascii="Arial" w:hAnsi="Arial" w:cs="Arial"/>
          <w:color w:val="000000"/>
          <w:sz w:val="20"/>
          <w:szCs w:val="20"/>
        </w:rPr>
      </w:pPr>
    </w:p>
    <w:p w14:paraId="29E40463"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7C4837A7" w14:textId="77777777" w:rsidR="001612C8" w:rsidRPr="001612C8" w:rsidRDefault="001612C8" w:rsidP="00C94FF9">
      <w:pPr>
        <w:spacing w:line="260" w:lineRule="exact"/>
        <w:rPr>
          <w:rFonts w:ascii="Arial" w:hAnsi="Arial" w:cs="Arial"/>
          <w:color w:val="000000"/>
          <w:sz w:val="20"/>
          <w:szCs w:val="20"/>
        </w:rPr>
      </w:pPr>
    </w:p>
    <w:p w14:paraId="798BF8BA" w14:textId="04065063" w:rsidR="001612C8" w:rsidRPr="001612C8" w:rsidRDefault="00A77BBD" w:rsidP="00C94FF9">
      <w:pPr>
        <w:keepNext/>
        <w:spacing w:line="260" w:lineRule="exact"/>
        <w:jc w:val="center"/>
        <w:rPr>
          <w:rFonts w:ascii="Arial" w:hAnsi="Arial" w:cs="Arial"/>
          <w:color w:val="000000"/>
          <w:sz w:val="20"/>
          <w:szCs w:val="20"/>
        </w:rPr>
      </w:pPr>
      <w:r>
        <w:rPr>
          <w:rFonts w:ascii="Arial" w:hAnsi="Arial" w:cs="Arial"/>
          <w:color w:val="000000"/>
          <w:sz w:val="20"/>
          <w:szCs w:val="20"/>
        </w:rPr>
        <w:t>1</w:t>
      </w:r>
      <w:r w:rsidR="00890BE9">
        <w:rPr>
          <w:rFonts w:ascii="Arial" w:hAnsi="Arial" w:cs="Arial"/>
          <w:color w:val="000000"/>
          <w:sz w:val="20"/>
          <w:szCs w:val="20"/>
        </w:rPr>
        <w:t>7</w:t>
      </w:r>
      <w:r w:rsidR="001612C8" w:rsidRPr="001612C8">
        <w:rPr>
          <w:rFonts w:ascii="Arial" w:hAnsi="Arial" w:cs="Arial"/>
          <w:color w:val="000000"/>
          <w:sz w:val="20"/>
          <w:szCs w:val="20"/>
        </w:rPr>
        <w:t>. člen</w:t>
      </w:r>
    </w:p>
    <w:p w14:paraId="09D1E98A" w14:textId="77777777" w:rsidR="001612C8" w:rsidRPr="001612C8" w:rsidRDefault="001612C8" w:rsidP="00C94FF9">
      <w:pPr>
        <w:keepNext/>
        <w:spacing w:line="260" w:lineRule="exact"/>
        <w:jc w:val="both"/>
        <w:rPr>
          <w:rFonts w:ascii="Arial" w:hAnsi="Arial" w:cs="Arial"/>
          <w:color w:val="000000"/>
          <w:sz w:val="20"/>
          <w:szCs w:val="20"/>
        </w:rPr>
      </w:pPr>
    </w:p>
    <w:p w14:paraId="54F9113F" w14:textId="732609FE" w:rsidR="001612C8" w:rsidRPr="00A77BBD" w:rsidRDefault="001612C8" w:rsidP="00C94FF9">
      <w:pPr>
        <w:spacing w:line="260" w:lineRule="exact"/>
        <w:jc w:val="both"/>
        <w:rPr>
          <w:rFonts w:ascii="Arial" w:hAnsi="Arial" w:cs="Arial"/>
          <w:sz w:val="20"/>
          <w:szCs w:val="20"/>
        </w:rPr>
      </w:pPr>
      <w:r w:rsidRPr="00A77BB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1612C8" w:rsidRDefault="001612C8" w:rsidP="00C94FF9">
      <w:pPr>
        <w:spacing w:line="260" w:lineRule="exact"/>
        <w:jc w:val="both"/>
        <w:rPr>
          <w:rFonts w:ascii="Arial" w:hAnsi="Arial" w:cs="Arial"/>
          <w:color w:val="000000"/>
          <w:sz w:val="20"/>
          <w:szCs w:val="20"/>
        </w:rPr>
      </w:pPr>
    </w:p>
    <w:p w14:paraId="0CAEA5D6" w14:textId="77777777" w:rsidR="001612C8" w:rsidRPr="001612C8" w:rsidRDefault="001612C8" w:rsidP="00C94FF9">
      <w:pPr>
        <w:spacing w:line="260" w:lineRule="exact"/>
        <w:jc w:val="both"/>
        <w:rPr>
          <w:rFonts w:ascii="Arial" w:hAnsi="Arial" w:cs="Arial"/>
          <w:color w:val="000000"/>
          <w:sz w:val="20"/>
          <w:szCs w:val="20"/>
        </w:rPr>
      </w:pPr>
    </w:p>
    <w:p w14:paraId="231CB984" w14:textId="3C2BBE12" w:rsidR="001612C8" w:rsidRPr="001612C8" w:rsidRDefault="00953C1A" w:rsidP="00C94FF9">
      <w:pPr>
        <w:keepNext/>
        <w:spacing w:line="260" w:lineRule="exact"/>
        <w:jc w:val="center"/>
        <w:rPr>
          <w:rFonts w:ascii="Arial" w:hAnsi="Arial" w:cs="Arial"/>
          <w:color w:val="000000"/>
          <w:sz w:val="20"/>
          <w:szCs w:val="20"/>
        </w:rPr>
      </w:pPr>
      <w:r>
        <w:rPr>
          <w:rFonts w:ascii="Arial" w:hAnsi="Arial" w:cs="Arial"/>
          <w:color w:val="000000"/>
          <w:sz w:val="20"/>
          <w:szCs w:val="20"/>
        </w:rPr>
        <w:t>1</w:t>
      </w:r>
      <w:r w:rsidR="00890BE9">
        <w:rPr>
          <w:rFonts w:ascii="Arial" w:hAnsi="Arial" w:cs="Arial"/>
          <w:color w:val="000000"/>
          <w:sz w:val="20"/>
          <w:szCs w:val="20"/>
        </w:rPr>
        <w:t>8</w:t>
      </w:r>
      <w:r w:rsidR="001612C8" w:rsidRPr="001612C8">
        <w:rPr>
          <w:rFonts w:ascii="Arial" w:hAnsi="Arial" w:cs="Arial"/>
          <w:color w:val="000000"/>
          <w:sz w:val="20"/>
          <w:szCs w:val="20"/>
        </w:rPr>
        <w:t>. člen</w:t>
      </w:r>
    </w:p>
    <w:p w14:paraId="7B26F161" w14:textId="0A80ACDF" w:rsidR="001612C8" w:rsidRDefault="001612C8" w:rsidP="00C94FF9">
      <w:pPr>
        <w:spacing w:line="260" w:lineRule="exact"/>
        <w:jc w:val="both"/>
        <w:rPr>
          <w:rFonts w:ascii="Arial" w:hAnsi="Arial" w:cs="Arial"/>
          <w:sz w:val="20"/>
          <w:szCs w:val="20"/>
          <w:highlight w:val="cyan"/>
        </w:rPr>
      </w:pPr>
    </w:p>
    <w:p w14:paraId="7E2361A7" w14:textId="62FEC826" w:rsidR="001F34A2" w:rsidRDefault="00F262DD" w:rsidP="00C94FF9">
      <w:pPr>
        <w:spacing w:line="260" w:lineRule="exact"/>
        <w:jc w:val="both"/>
        <w:rPr>
          <w:rFonts w:ascii="Arial" w:eastAsia="Calibri" w:hAnsi="Arial" w:cs="Arial"/>
          <w:sz w:val="20"/>
          <w:szCs w:val="20"/>
          <w:lang w:eastAsia="en-US"/>
        </w:rPr>
      </w:pPr>
      <w:r w:rsidRPr="00361D01">
        <w:rPr>
          <w:rFonts w:ascii="Arial" w:eastAsia="Calibri" w:hAnsi="Arial" w:cs="Arial"/>
          <w:sz w:val="20"/>
          <w:szCs w:val="20"/>
          <w:lang w:eastAsia="en-US"/>
        </w:rPr>
        <w:t xml:space="preserve">Pogodba je sklenjena, ko jo podpišeta obe pogodbeni stranki, </w:t>
      </w:r>
      <w:r w:rsidR="00376DA5">
        <w:rPr>
          <w:rFonts w:ascii="Arial" w:eastAsia="Calibri" w:hAnsi="Arial" w:cs="Arial"/>
          <w:sz w:val="20"/>
          <w:szCs w:val="20"/>
          <w:lang w:eastAsia="en-US"/>
        </w:rPr>
        <w:t xml:space="preserve">  i</w:t>
      </w:r>
      <w:r w:rsidR="001F34A2">
        <w:rPr>
          <w:rFonts w:ascii="Arial" w:eastAsia="Calibri" w:hAnsi="Arial" w:cs="Arial"/>
          <w:sz w:val="20"/>
          <w:szCs w:val="20"/>
          <w:lang w:eastAsia="en-US"/>
        </w:rPr>
        <w:t>n prične veljati z izpolnitvijo obveznosti izvajalca iz 9. člena te pogodbe.</w:t>
      </w:r>
    </w:p>
    <w:p w14:paraId="24C50E12" w14:textId="77777777" w:rsidR="001F34A2" w:rsidRDefault="001F34A2" w:rsidP="00C94FF9">
      <w:pPr>
        <w:spacing w:line="260" w:lineRule="exact"/>
        <w:jc w:val="both"/>
        <w:rPr>
          <w:rFonts w:ascii="Arial" w:eastAsia="Calibri" w:hAnsi="Arial" w:cs="Arial"/>
          <w:sz w:val="20"/>
          <w:szCs w:val="20"/>
          <w:lang w:eastAsia="en-US"/>
        </w:rPr>
      </w:pPr>
    </w:p>
    <w:p w14:paraId="36B98D06" w14:textId="0CC5742E" w:rsidR="001F34A2" w:rsidRPr="001F34A2" w:rsidRDefault="00261E4D" w:rsidP="001F34A2">
      <w:pPr>
        <w:spacing w:line="260" w:lineRule="exact"/>
        <w:jc w:val="both"/>
        <w:rPr>
          <w:rFonts w:ascii="Arial" w:hAnsi="Arial" w:cs="Arial"/>
          <w:i/>
          <w:color w:val="000000" w:themeColor="text1"/>
          <w:sz w:val="20"/>
          <w:szCs w:val="20"/>
        </w:rPr>
      </w:pPr>
      <w:r>
        <w:rPr>
          <w:rFonts w:ascii="Arial" w:eastAsia="Calibri" w:hAnsi="Arial" w:cs="Arial"/>
          <w:sz w:val="20"/>
          <w:szCs w:val="20"/>
          <w:lang w:eastAsia="en-US"/>
        </w:rPr>
        <w:t xml:space="preserve"> </w:t>
      </w:r>
      <w:r w:rsidR="001F34A2" w:rsidRPr="001F34A2">
        <w:rPr>
          <w:rFonts w:ascii="Arial" w:hAnsi="Arial" w:cs="Arial"/>
          <w:color w:val="000000" w:themeColor="text1"/>
          <w:sz w:val="20"/>
          <w:szCs w:val="20"/>
        </w:rPr>
        <w:t>Pogodba  se sklepa za obdobje dveh let z možnostjo podaljšanja za nadaljnj</w:t>
      </w:r>
      <w:r w:rsidR="00F12634">
        <w:rPr>
          <w:rFonts w:ascii="Arial" w:hAnsi="Arial" w:cs="Arial"/>
          <w:color w:val="000000" w:themeColor="text1"/>
          <w:sz w:val="20"/>
          <w:szCs w:val="20"/>
        </w:rPr>
        <w:t>e</w:t>
      </w:r>
      <w:r w:rsidR="001F34A2" w:rsidRPr="001F34A2">
        <w:rPr>
          <w:rFonts w:ascii="Arial" w:hAnsi="Arial" w:cs="Arial"/>
          <w:color w:val="000000" w:themeColor="text1"/>
          <w:sz w:val="20"/>
          <w:szCs w:val="20"/>
        </w:rPr>
        <w:t xml:space="preserve"> dve let</w:t>
      </w:r>
      <w:r w:rsidR="00F12634">
        <w:rPr>
          <w:rFonts w:ascii="Arial" w:hAnsi="Arial" w:cs="Arial"/>
          <w:color w:val="000000" w:themeColor="text1"/>
          <w:sz w:val="20"/>
          <w:szCs w:val="20"/>
        </w:rPr>
        <w:t>i</w:t>
      </w:r>
      <w:r w:rsidR="001F34A2" w:rsidRPr="001F34A2">
        <w:rPr>
          <w:rFonts w:ascii="Arial" w:hAnsi="Arial" w:cs="Arial"/>
          <w:color w:val="000000" w:themeColor="text1"/>
          <w:sz w:val="20"/>
          <w:szCs w:val="20"/>
        </w:rPr>
        <w:t xml:space="preserve"> z aneksom, v kolikor bodo za nadaljevanje naročila zagotovljena proračunska sredstva. </w:t>
      </w:r>
      <w:r w:rsidR="001F34A2" w:rsidRPr="001F34A2">
        <w:rPr>
          <w:rFonts w:ascii="Arial" w:hAnsi="Arial" w:cs="Arial"/>
          <w:i/>
          <w:color w:val="000000" w:themeColor="text1"/>
          <w:sz w:val="20"/>
          <w:szCs w:val="20"/>
        </w:rPr>
        <w:t xml:space="preserve"> </w:t>
      </w:r>
    </w:p>
    <w:p w14:paraId="19CC6276" w14:textId="77777777" w:rsidR="00F262DD" w:rsidRPr="00361D01" w:rsidRDefault="00F262DD" w:rsidP="00C94FF9">
      <w:pPr>
        <w:spacing w:line="260" w:lineRule="exact"/>
        <w:jc w:val="both"/>
        <w:rPr>
          <w:rFonts w:ascii="Arial" w:hAnsi="Arial" w:cs="Arial"/>
          <w:sz w:val="20"/>
          <w:szCs w:val="20"/>
        </w:rPr>
      </w:pPr>
    </w:p>
    <w:p w14:paraId="50E9F97F" w14:textId="4A717092" w:rsidR="00F262DD" w:rsidRPr="00EB7DDA" w:rsidRDefault="00620381" w:rsidP="00C94FF9">
      <w:pPr>
        <w:spacing w:line="260" w:lineRule="exact"/>
        <w:jc w:val="both"/>
        <w:rPr>
          <w:rFonts w:ascii="Arial" w:hAnsi="Arial" w:cs="Arial"/>
          <w:color w:val="000000" w:themeColor="text1"/>
          <w:sz w:val="20"/>
          <w:szCs w:val="20"/>
        </w:rPr>
      </w:pPr>
      <w:r w:rsidRPr="00EB7DDA">
        <w:rPr>
          <w:rFonts w:ascii="Arial" w:hAnsi="Arial" w:cs="Arial"/>
          <w:color w:val="000000" w:themeColor="text1"/>
          <w:sz w:val="20"/>
          <w:szCs w:val="20"/>
        </w:rPr>
        <w:t xml:space="preserve">Naročnik </w:t>
      </w:r>
      <w:r w:rsidR="00F262DD" w:rsidRPr="00EB7DDA">
        <w:rPr>
          <w:rFonts w:ascii="Arial" w:hAnsi="Arial" w:cs="Arial"/>
          <w:color w:val="000000" w:themeColor="text1"/>
          <w:sz w:val="20"/>
          <w:szCs w:val="20"/>
        </w:rPr>
        <w:t>si pridružuje pravico, da ne</w:t>
      </w:r>
      <w:r w:rsidR="001F34A2" w:rsidRPr="00EB7DDA">
        <w:rPr>
          <w:rFonts w:ascii="Arial" w:hAnsi="Arial" w:cs="Arial"/>
          <w:color w:val="000000" w:themeColor="text1"/>
          <w:sz w:val="20"/>
          <w:szCs w:val="20"/>
        </w:rPr>
        <w:t xml:space="preserve"> naroča predmeta pogodbe</w:t>
      </w:r>
      <w:r w:rsidR="00F262DD" w:rsidRPr="00EB7DDA">
        <w:rPr>
          <w:rFonts w:ascii="Arial" w:hAnsi="Arial" w:cs="Arial"/>
          <w:color w:val="000000" w:themeColor="text1"/>
          <w:sz w:val="20"/>
          <w:szCs w:val="20"/>
        </w:rPr>
        <w:t xml:space="preserve">  v breme proračunov prihodnjih let, dokler za ta namen nima zagotovljenih pravic porabe v posebnem delu proračuna.</w:t>
      </w:r>
      <w:r w:rsidRPr="00EB7DDA">
        <w:rPr>
          <w:rFonts w:ascii="Arial" w:hAnsi="Arial" w:cs="Arial"/>
          <w:color w:val="000000" w:themeColor="text1"/>
          <w:sz w:val="20"/>
          <w:szCs w:val="20"/>
        </w:rPr>
        <w:t xml:space="preserve"> </w:t>
      </w:r>
    </w:p>
    <w:p w14:paraId="448E5007" w14:textId="77777777" w:rsidR="00EB7DDA" w:rsidRDefault="00EB7DDA" w:rsidP="00C94FF9">
      <w:pPr>
        <w:spacing w:line="260" w:lineRule="exact"/>
        <w:jc w:val="both"/>
        <w:rPr>
          <w:rFonts w:ascii="Arial" w:hAnsi="Arial" w:cs="Arial"/>
          <w:color w:val="000000" w:themeColor="text1"/>
          <w:sz w:val="20"/>
          <w:szCs w:val="20"/>
        </w:rPr>
      </w:pPr>
    </w:p>
    <w:p w14:paraId="3C0CEE1F" w14:textId="7752F502" w:rsidR="00F262DD" w:rsidRPr="00361D01" w:rsidRDefault="00620381" w:rsidP="00C94FF9">
      <w:pPr>
        <w:spacing w:line="260" w:lineRule="exact"/>
        <w:jc w:val="both"/>
        <w:rPr>
          <w:rFonts w:ascii="Arial" w:hAnsi="Arial" w:cs="Arial"/>
          <w:sz w:val="20"/>
          <w:szCs w:val="20"/>
        </w:rPr>
      </w:pPr>
      <w:r w:rsidRPr="00EB7DDA">
        <w:rPr>
          <w:rFonts w:ascii="Arial" w:hAnsi="Arial" w:cs="Arial"/>
          <w:color w:val="000000" w:themeColor="text1"/>
          <w:sz w:val="20"/>
          <w:szCs w:val="20"/>
        </w:rPr>
        <w:t>Naročnik</w:t>
      </w:r>
      <w:r w:rsidR="00F262DD" w:rsidRPr="00EB7DDA">
        <w:rPr>
          <w:rFonts w:ascii="Arial" w:hAnsi="Arial" w:cs="Arial"/>
          <w:color w:val="000000" w:themeColor="text1"/>
          <w:sz w:val="20"/>
          <w:szCs w:val="20"/>
        </w:rPr>
        <w:t xml:space="preserve"> si pridružuje pravico do odpovedi pogodbe, </w:t>
      </w:r>
      <w:r w:rsidR="00F262DD" w:rsidRPr="00EB7DDA">
        <w:rPr>
          <w:rFonts w:ascii="Arial" w:eastAsia="Calibri" w:hAnsi="Arial" w:cs="Arial"/>
          <w:color w:val="000000" w:themeColor="text1"/>
          <w:sz w:val="20"/>
          <w:szCs w:val="20"/>
          <w:lang w:eastAsia="en-US"/>
        </w:rPr>
        <w:t xml:space="preserve">brez vsakih pravnih ali finančnih posledic, </w:t>
      </w:r>
      <w:r w:rsidR="00F262DD" w:rsidRPr="00EB7DDA">
        <w:rPr>
          <w:rFonts w:ascii="Arial" w:hAnsi="Arial" w:cs="Arial"/>
          <w:color w:val="000000" w:themeColor="text1"/>
          <w:sz w:val="20"/>
          <w:szCs w:val="20"/>
        </w:rPr>
        <w:t xml:space="preserve">v kolikor </w:t>
      </w:r>
      <w:r w:rsidR="00F262DD" w:rsidRPr="00361D01">
        <w:rPr>
          <w:rFonts w:ascii="Arial" w:hAnsi="Arial" w:cs="Arial"/>
          <w:sz w:val="20"/>
          <w:szCs w:val="20"/>
        </w:rPr>
        <w:t>v sprejetem proračunu ne bo imel zagotovljenih zadostnih pravic porabe.</w:t>
      </w:r>
      <w:r>
        <w:rPr>
          <w:rFonts w:ascii="Arial" w:hAnsi="Arial" w:cs="Arial"/>
          <w:sz w:val="20"/>
          <w:szCs w:val="20"/>
        </w:rPr>
        <w:t xml:space="preserve"> Naročnik </w:t>
      </w:r>
      <w:r w:rsidR="00F262DD" w:rsidRPr="00361D01">
        <w:rPr>
          <w:rFonts w:ascii="Arial" w:hAnsi="Arial" w:cs="Arial"/>
          <w:sz w:val="20"/>
          <w:szCs w:val="20"/>
        </w:rPr>
        <w:t>lahko odpove pogodbo pisno, z enomesečnim odpovednim rokom, ki začne teči od prodajalčevega prejema pisnega obvestila, posredovanega s priporočeno pošto.</w:t>
      </w:r>
    </w:p>
    <w:p w14:paraId="5718019D" w14:textId="77777777" w:rsidR="00F262DD" w:rsidRPr="00361D01" w:rsidRDefault="00F262DD" w:rsidP="00C94FF9">
      <w:pPr>
        <w:spacing w:line="260" w:lineRule="exact"/>
        <w:jc w:val="both"/>
        <w:rPr>
          <w:rFonts w:ascii="Arial" w:hAnsi="Arial" w:cs="Arial"/>
          <w:sz w:val="20"/>
          <w:szCs w:val="20"/>
        </w:rPr>
      </w:pPr>
    </w:p>
    <w:p w14:paraId="4F02C285" w14:textId="23309DA9" w:rsidR="00F262DD" w:rsidRPr="00361D01" w:rsidRDefault="00F262DD" w:rsidP="00C94FF9">
      <w:pPr>
        <w:spacing w:line="260" w:lineRule="exact"/>
        <w:jc w:val="both"/>
        <w:rPr>
          <w:rFonts w:ascii="Arial" w:eastAsia="Calibri" w:hAnsi="Arial" w:cs="Arial"/>
          <w:sz w:val="20"/>
          <w:szCs w:val="20"/>
          <w:lang w:eastAsia="en-US"/>
        </w:rPr>
      </w:pPr>
      <w:r w:rsidRPr="00361D01">
        <w:rPr>
          <w:rFonts w:ascii="Arial" w:eastAsia="Calibri" w:hAnsi="Arial" w:cs="Arial"/>
          <w:sz w:val="20"/>
          <w:szCs w:val="20"/>
          <w:lang w:eastAsia="en-US"/>
        </w:rPr>
        <w:t xml:space="preserve">V primeru, da se bodo zaradi večjih potreb sredstva skupne okvirne dvoletne pogodbene vrednosti izčrpala pred potekom obdobja veljavnosti pogodbe ali le-ta ne bodo več zadoščala za naslednje naročilo, se bo sklenil aneks k pogodbi do okvirne štiriletne vrednosti, če bodo zagotovljena proračunska sredstva in bo zakon to dopuščal. V primeru izčrpanja slednje vrednosti pa pogodba preneha veljati ne glede na njeno obdobje veljavnosti oziroma v primeru neizčrpanosti z dnem veljavnosti. </w:t>
      </w:r>
      <w:r w:rsidR="00620381">
        <w:rPr>
          <w:rFonts w:ascii="Arial" w:eastAsia="Calibri" w:hAnsi="Arial" w:cs="Arial"/>
          <w:sz w:val="20"/>
          <w:szCs w:val="20"/>
          <w:lang w:eastAsia="en-US"/>
        </w:rPr>
        <w:t xml:space="preserve">Naročnik  </w:t>
      </w:r>
      <w:r w:rsidRPr="00361D01">
        <w:rPr>
          <w:rFonts w:ascii="Arial" w:eastAsia="Calibri" w:hAnsi="Arial" w:cs="Arial"/>
          <w:sz w:val="20"/>
          <w:szCs w:val="20"/>
          <w:lang w:eastAsia="en-US"/>
        </w:rPr>
        <w:t xml:space="preserve">bo </w:t>
      </w:r>
      <w:r w:rsidR="00620381">
        <w:rPr>
          <w:rFonts w:ascii="Arial" w:eastAsia="Calibri" w:hAnsi="Arial" w:cs="Arial"/>
          <w:sz w:val="20"/>
          <w:szCs w:val="20"/>
          <w:lang w:eastAsia="en-US"/>
        </w:rPr>
        <w:t xml:space="preserve">izvajalca </w:t>
      </w:r>
      <w:r w:rsidRPr="00361D01">
        <w:rPr>
          <w:rFonts w:ascii="Arial" w:eastAsia="Calibri" w:hAnsi="Arial" w:cs="Arial"/>
          <w:sz w:val="20"/>
          <w:szCs w:val="20"/>
          <w:lang w:eastAsia="en-US"/>
        </w:rPr>
        <w:t>o prenehanju pogodbe obvestil v roku 30 dni po ugotovitvi omenjenega dejstva, pisno s priporočeno pisemsko pošiljko ali po e-pošti.</w:t>
      </w:r>
    </w:p>
    <w:p w14:paraId="37ED4408" w14:textId="77777777" w:rsidR="00F262DD" w:rsidRPr="00361D01" w:rsidRDefault="00F262DD" w:rsidP="00C94FF9">
      <w:pPr>
        <w:spacing w:line="260" w:lineRule="exact"/>
        <w:jc w:val="both"/>
        <w:rPr>
          <w:rFonts w:ascii="Arial" w:hAnsi="Arial" w:cs="Arial"/>
          <w:sz w:val="20"/>
          <w:szCs w:val="20"/>
        </w:rPr>
      </w:pPr>
    </w:p>
    <w:p w14:paraId="20070ECD" w14:textId="77777777" w:rsidR="001612C8" w:rsidRPr="001612C8" w:rsidRDefault="001612C8" w:rsidP="00C94FF9">
      <w:pPr>
        <w:spacing w:line="260" w:lineRule="exact"/>
        <w:jc w:val="both"/>
        <w:rPr>
          <w:rFonts w:ascii="Arial" w:hAnsi="Arial" w:cs="Arial"/>
          <w:sz w:val="20"/>
          <w:szCs w:val="20"/>
        </w:rPr>
      </w:pPr>
    </w:p>
    <w:p w14:paraId="49CF8BFD" w14:textId="4F4D1A4C" w:rsidR="001612C8" w:rsidRPr="001612C8" w:rsidRDefault="006A0D25" w:rsidP="00C94FF9">
      <w:pPr>
        <w:spacing w:line="260" w:lineRule="exact"/>
        <w:jc w:val="center"/>
        <w:rPr>
          <w:rFonts w:ascii="Arial" w:hAnsi="Arial" w:cs="Arial"/>
          <w:color w:val="000000"/>
          <w:sz w:val="20"/>
          <w:szCs w:val="20"/>
        </w:rPr>
      </w:pPr>
      <w:r>
        <w:rPr>
          <w:rFonts w:ascii="Arial" w:hAnsi="Arial" w:cs="Arial"/>
          <w:color w:val="000000"/>
          <w:sz w:val="20"/>
          <w:szCs w:val="20"/>
        </w:rPr>
        <w:t>19</w:t>
      </w:r>
      <w:r w:rsidR="001612C8" w:rsidRPr="001612C8">
        <w:rPr>
          <w:rFonts w:ascii="Arial" w:hAnsi="Arial" w:cs="Arial"/>
          <w:color w:val="000000"/>
          <w:sz w:val="20"/>
          <w:szCs w:val="20"/>
        </w:rPr>
        <w:t>. člen</w:t>
      </w:r>
    </w:p>
    <w:p w14:paraId="3A3A479F" w14:textId="77777777" w:rsidR="001612C8" w:rsidRPr="00D412F1" w:rsidRDefault="001612C8" w:rsidP="00C94FF9">
      <w:pPr>
        <w:spacing w:line="260" w:lineRule="exact"/>
        <w:jc w:val="center"/>
        <w:rPr>
          <w:rFonts w:ascii="Arial" w:hAnsi="Arial" w:cs="Arial"/>
          <w:i/>
          <w:sz w:val="20"/>
          <w:szCs w:val="20"/>
        </w:rPr>
      </w:pPr>
      <w:r w:rsidRPr="00D412F1">
        <w:rPr>
          <w:rFonts w:ascii="Arial" w:hAnsi="Arial" w:cs="Arial"/>
          <w:i/>
          <w:sz w:val="20"/>
          <w:szCs w:val="20"/>
        </w:rPr>
        <w:t>/navedbe, ki se nanašajo na podizvajalca, se ustrezno upoštevajo glede na konkreten primer/</w:t>
      </w:r>
    </w:p>
    <w:p w14:paraId="68DA6903" w14:textId="77777777" w:rsidR="001612C8" w:rsidRPr="001612C8" w:rsidRDefault="001612C8" w:rsidP="00C94FF9">
      <w:pPr>
        <w:spacing w:line="260" w:lineRule="exact"/>
        <w:jc w:val="center"/>
        <w:rPr>
          <w:rFonts w:ascii="Arial" w:hAnsi="Arial" w:cs="Arial"/>
          <w:color w:val="000000"/>
          <w:sz w:val="20"/>
          <w:szCs w:val="20"/>
        </w:rPr>
      </w:pPr>
    </w:p>
    <w:p w14:paraId="1DFB9885" w14:textId="6E466CEE" w:rsidR="001612C8" w:rsidRPr="004547E6" w:rsidRDefault="001612C8" w:rsidP="00C94FF9">
      <w:pPr>
        <w:spacing w:line="260" w:lineRule="exact"/>
        <w:jc w:val="both"/>
        <w:rPr>
          <w:rFonts w:ascii="Arial" w:hAnsi="Arial" w:cs="Arial"/>
          <w:sz w:val="20"/>
          <w:szCs w:val="20"/>
        </w:rPr>
      </w:pPr>
      <w:r w:rsidRPr="004547E6">
        <w:rPr>
          <w:rFonts w:ascii="Arial" w:hAnsi="Arial" w:cs="Arial"/>
          <w:sz w:val="20"/>
          <w:szCs w:val="20"/>
        </w:rPr>
        <w:t>Ta pogodba j</w:t>
      </w:r>
      <w:r w:rsidR="000527BC" w:rsidRPr="004547E6">
        <w:rPr>
          <w:rFonts w:ascii="Arial" w:hAnsi="Arial" w:cs="Arial"/>
          <w:sz w:val="20"/>
          <w:szCs w:val="20"/>
        </w:rPr>
        <w:t>e</w:t>
      </w:r>
      <w:r w:rsidRPr="004547E6">
        <w:rPr>
          <w:rFonts w:ascii="Arial" w:hAnsi="Arial" w:cs="Arial"/>
          <w:sz w:val="20"/>
          <w:szCs w:val="20"/>
        </w:rPr>
        <w:t xml:space="preserve"> sklenjena pod razveznim pogojem, ki se uresniči v primeru izpolnitve ene od naslednjih okoliščin:</w:t>
      </w:r>
    </w:p>
    <w:p w14:paraId="5816E687" w14:textId="77777777" w:rsidR="001612C8" w:rsidRPr="004547E6" w:rsidRDefault="001612C8" w:rsidP="00C94FF9">
      <w:pPr>
        <w:numPr>
          <w:ilvl w:val="0"/>
          <w:numId w:val="1"/>
        </w:numPr>
        <w:spacing w:line="260" w:lineRule="exact"/>
        <w:jc w:val="both"/>
        <w:rPr>
          <w:rFonts w:ascii="Arial" w:hAnsi="Arial" w:cs="Arial"/>
          <w:sz w:val="20"/>
          <w:szCs w:val="20"/>
        </w:rPr>
      </w:pPr>
      <w:r w:rsidRPr="004547E6">
        <w:rPr>
          <w:rFonts w:ascii="Arial" w:hAnsi="Arial" w:cs="Arial"/>
          <w:sz w:val="20"/>
          <w:szCs w:val="20"/>
        </w:rPr>
        <w:t xml:space="preserve">če bo naročnik seznanjen, da je sodišče s pravnomočno odločitvijo ugotovilo kršitev obveznosti delovne, </w:t>
      </w:r>
      <w:proofErr w:type="spellStart"/>
      <w:r w:rsidRPr="004547E6">
        <w:rPr>
          <w:rFonts w:ascii="Arial" w:hAnsi="Arial" w:cs="Arial"/>
          <w:sz w:val="20"/>
          <w:szCs w:val="20"/>
        </w:rPr>
        <w:t>okoljske</w:t>
      </w:r>
      <w:proofErr w:type="spellEnd"/>
      <w:r w:rsidRPr="004547E6">
        <w:rPr>
          <w:rFonts w:ascii="Arial" w:hAnsi="Arial" w:cs="Arial"/>
          <w:sz w:val="20"/>
          <w:szCs w:val="20"/>
        </w:rPr>
        <w:t xml:space="preserve"> ali socialne zakonodaje s strani izvajalca ali podizvajalca ali</w:t>
      </w:r>
    </w:p>
    <w:p w14:paraId="0196BC70" w14:textId="77777777" w:rsidR="001612C8" w:rsidRPr="004547E6" w:rsidRDefault="001612C8" w:rsidP="00C94FF9">
      <w:pPr>
        <w:numPr>
          <w:ilvl w:val="0"/>
          <w:numId w:val="1"/>
        </w:numPr>
        <w:spacing w:line="260" w:lineRule="exact"/>
        <w:jc w:val="both"/>
        <w:rPr>
          <w:rFonts w:ascii="Arial" w:hAnsi="Arial" w:cs="Arial"/>
          <w:sz w:val="20"/>
          <w:szCs w:val="20"/>
        </w:rPr>
      </w:pPr>
      <w:r w:rsidRPr="004547E6">
        <w:rPr>
          <w:rFonts w:ascii="Arial" w:hAnsi="Arial" w:cs="Arial"/>
          <w:sz w:val="20"/>
          <w:szCs w:val="20"/>
        </w:rPr>
        <w:t>če bo naročnik seznanjen, da je pristojni državni organ pri izvajalcu ali podizvajalcu v času izvajanja pogodbe ugotovil najmanj dve kršitvi v zvezi s:</w:t>
      </w:r>
    </w:p>
    <w:p w14:paraId="0EC7BDAD" w14:textId="77777777" w:rsidR="001612C8" w:rsidRPr="004547E6" w:rsidRDefault="001612C8" w:rsidP="00C94FF9">
      <w:pPr>
        <w:numPr>
          <w:ilvl w:val="1"/>
          <w:numId w:val="1"/>
        </w:numPr>
        <w:spacing w:line="260" w:lineRule="exact"/>
        <w:jc w:val="both"/>
        <w:rPr>
          <w:rFonts w:ascii="Arial" w:hAnsi="Arial" w:cs="Arial"/>
          <w:sz w:val="20"/>
          <w:szCs w:val="20"/>
        </w:rPr>
      </w:pPr>
      <w:r w:rsidRPr="004547E6">
        <w:rPr>
          <w:rFonts w:ascii="Arial" w:hAnsi="Arial" w:cs="Arial"/>
          <w:sz w:val="20"/>
          <w:szCs w:val="20"/>
        </w:rPr>
        <w:lastRenderedPageBreak/>
        <w:t>plačilom za delo,</w:t>
      </w:r>
    </w:p>
    <w:p w14:paraId="1FC4570A" w14:textId="77777777" w:rsidR="001612C8" w:rsidRPr="004547E6" w:rsidRDefault="001612C8" w:rsidP="00C94FF9">
      <w:pPr>
        <w:numPr>
          <w:ilvl w:val="1"/>
          <w:numId w:val="1"/>
        </w:numPr>
        <w:spacing w:line="260" w:lineRule="exact"/>
        <w:jc w:val="both"/>
        <w:rPr>
          <w:rFonts w:ascii="Arial" w:hAnsi="Arial" w:cs="Arial"/>
          <w:sz w:val="20"/>
          <w:szCs w:val="20"/>
        </w:rPr>
      </w:pPr>
      <w:r w:rsidRPr="004547E6">
        <w:rPr>
          <w:rFonts w:ascii="Arial" w:hAnsi="Arial" w:cs="Arial"/>
          <w:sz w:val="20"/>
          <w:szCs w:val="20"/>
        </w:rPr>
        <w:t>delovnim časom,</w:t>
      </w:r>
    </w:p>
    <w:p w14:paraId="4A4BDAA9" w14:textId="77777777" w:rsidR="001612C8" w:rsidRPr="004547E6" w:rsidRDefault="001612C8" w:rsidP="00C94FF9">
      <w:pPr>
        <w:numPr>
          <w:ilvl w:val="1"/>
          <w:numId w:val="1"/>
        </w:numPr>
        <w:spacing w:line="260" w:lineRule="exact"/>
        <w:jc w:val="both"/>
        <w:rPr>
          <w:rFonts w:ascii="Arial" w:hAnsi="Arial" w:cs="Arial"/>
          <w:sz w:val="20"/>
          <w:szCs w:val="20"/>
        </w:rPr>
      </w:pPr>
      <w:r w:rsidRPr="004547E6">
        <w:rPr>
          <w:rFonts w:ascii="Arial" w:hAnsi="Arial" w:cs="Arial"/>
          <w:sz w:val="20"/>
          <w:szCs w:val="20"/>
        </w:rPr>
        <w:t>počitki,</w:t>
      </w:r>
    </w:p>
    <w:p w14:paraId="5B10542E" w14:textId="77777777" w:rsidR="001612C8" w:rsidRPr="004547E6" w:rsidRDefault="001612C8" w:rsidP="00C94FF9">
      <w:pPr>
        <w:numPr>
          <w:ilvl w:val="1"/>
          <w:numId w:val="1"/>
        </w:numPr>
        <w:spacing w:line="260" w:lineRule="exact"/>
        <w:jc w:val="both"/>
        <w:rPr>
          <w:rFonts w:ascii="Arial" w:hAnsi="Arial" w:cs="Arial"/>
          <w:sz w:val="20"/>
          <w:szCs w:val="20"/>
        </w:rPr>
      </w:pPr>
      <w:r w:rsidRPr="004547E6">
        <w:rPr>
          <w:rFonts w:ascii="Arial" w:hAnsi="Arial" w:cs="Arial"/>
          <w:sz w:val="20"/>
          <w:szCs w:val="20"/>
        </w:rPr>
        <w:t>opravljanjem dela na podlagi pogodb civilnega prava kljub obstoju elementov delovnega razmerja ali v zvezi z zaposlovanjem na črno</w:t>
      </w:r>
    </w:p>
    <w:p w14:paraId="74571A09" w14:textId="78200D2E" w:rsidR="00FD5813" w:rsidRPr="00804B46" w:rsidRDefault="001612C8" w:rsidP="00C94FF9">
      <w:pPr>
        <w:spacing w:line="260" w:lineRule="exact"/>
        <w:ind w:left="709"/>
        <w:jc w:val="both"/>
        <w:rPr>
          <w:rFonts w:ascii="Arial" w:hAnsi="Arial" w:cs="Arial"/>
          <w:sz w:val="20"/>
          <w:szCs w:val="20"/>
        </w:rPr>
      </w:pPr>
      <w:r w:rsidRPr="004547E6">
        <w:rPr>
          <w:rFonts w:ascii="Arial" w:hAnsi="Arial" w:cs="Arial"/>
          <w:sz w:val="20"/>
          <w:szCs w:val="20"/>
        </w:rPr>
        <w:t xml:space="preserve">in za kateri mu je bila s pravnomočno odločitvijo ali več pravnomočnimi odločitvami izrečena globa za prekršek, in pod pogojem, da je od seznanitve s </w:t>
      </w:r>
      <w:r w:rsidRPr="00804B46">
        <w:rPr>
          <w:rFonts w:ascii="Arial" w:hAnsi="Arial" w:cs="Arial"/>
          <w:sz w:val="20"/>
          <w:szCs w:val="20"/>
        </w:rPr>
        <w:t>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r w:rsidR="00FD5813" w:rsidRPr="00804B46">
        <w:rPr>
          <w:rFonts w:ascii="Arial" w:hAnsi="Arial" w:cs="Arial"/>
          <w:sz w:val="20"/>
          <w:szCs w:val="20"/>
        </w:rPr>
        <w:t xml:space="preserve"> </w:t>
      </w:r>
    </w:p>
    <w:p w14:paraId="1C2F2C2D" w14:textId="77777777" w:rsidR="001612C8" w:rsidRPr="00804B46" w:rsidRDefault="001612C8" w:rsidP="00C94FF9">
      <w:pPr>
        <w:spacing w:line="260" w:lineRule="exact"/>
        <w:jc w:val="both"/>
        <w:rPr>
          <w:rFonts w:ascii="Arial" w:hAnsi="Arial" w:cs="Arial"/>
          <w:sz w:val="20"/>
          <w:szCs w:val="20"/>
        </w:rPr>
      </w:pPr>
    </w:p>
    <w:p w14:paraId="58BE8CEB" w14:textId="65E9698E" w:rsidR="001612C8" w:rsidRPr="004547E6" w:rsidRDefault="001612C8" w:rsidP="00C94FF9">
      <w:pPr>
        <w:spacing w:line="260" w:lineRule="exact"/>
        <w:jc w:val="both"/>
        <w:rPr>
          <w:rFonts w:ascii="Arial" w:hAnsi="Arial" w:cs="Arial"/>
          <w:sz w:val="20"/>
          <w:szCs w:val="20"/>
        </w:rPr>
      </w:pPr>
      <w:r w:rsidRPr="004547E6">
        <w:rPr>
          <w:rFonts w:ascii="Arial" w:hAnsi="Arial" w:cs="Arial"/>
          <w:sz w:val="20"/>
          <w:szCs w:val="20"/>
        </w:rPr>
        <w:t>V primeru izpolnitve okoliščine in pogojev</w:t>
      </w:r>
      <w:r w:rsidR="00671410" w:rsidRPr="004547E6">
        <w:rPr>
          <w:rFonts w:ascii="Arial" w:hAnsi="Arial" w:cs="Arial"/>
          <w:sz w:val="20"/>
          <w:szCs w:val="20"/>
        </w:rPr>
        <w:t xml:space="preserve"> za razvezo pogodbe</w:t>
      </w:r>
      <w:r w:rsidRPr="004547E6">
        <w:rPr>
          <w:rFonts w:ascii="Arial" w:hAnsi="Arial" w:cs="Arial"/>
          <w:sz w:val="20"/>
          <w:szCs w:val="20"/>
        </w:rPr>
        <w:t xml:space="preserve"> iz prejšnjega odstavka se šteje, da je pogodba razvezana z dnem sklenitve nove pogodbe o izvedbi javnega naročila za predmetno naročilo. O datumu sklenitve nove pogodbe bo naročnik obvestil izvajalca.</w:t>
      </w:r>
    </w:p>
    <w:p w14:paraId="2130F3A8" w14:textId="77777777" w:rsidR="001612C8" w:rsidRPr="004547E6" w:rsidRDefault="001612C8" w:rsidP="00C94FF9">
      <w:pPr>
        <w:spacing w:line="260" w:lineRule="exact"/>
        <w:jc w:val="both"/>
        <w:rPr>
          <w:rFonts w:ascii="Arial" w:hAnsi="Arial" w:cs="Arial"/>
          <w:sz w:val="20"/>
          <w:szCs w:val="20"/>
        </w:rPr>
      </w:pPr>
    </w:p>
    <w:p w14:paraId="6E00372A" w14:textId="77777777" w:rsidR="001612C8" w:rsidRPr="004547E6" w:rsidRDefault="001612C8" w:rsidP="00C94FF9">
      <w:pPr>
        <w:spacing w:line="260" w:lineRule="exact"/>
        <w:jc w:val="both"/>
        <w:rPr>
          <w:rFonts w:ascii="Arial" w:hAnsi="Arial" w:cs="Arial"/>
          <w:sz w:val="20"/>
          <w:szCs w:val="20"/>
        </w:rPr>
      </w:pPr>
      <w:r w:rsidRPr="004547E6">
        <w:rPr>
          <w:rFonts w:ascii="Arial" w:hAnsi="Arial" w:cs="Arial"/>
          <w:sz w:val="20"/>
          <w:szCs w:val="20"/>
        </w:rPr>
        <w:t>Če naročnik v roku 30 dni od seznanitve s kršitvijo ne začne novega postopka javnega naročila, se šteje, da je pogodba razvezana trideseti dan od seznanitve s kršitvijo.</w:t>
      </w:r>
    </w:p>
    <w:p w14:paraId="19513CDF" w14:textId="77777777" w:rsidR="001612C8" w:rsidRPr="004547E6" w:rsidRDefault="001612C8" w:rsidP="00C94FF9">
      <w:pPr>
        <w:spacing w:line="260" w:lineRule="exact"/>
        <w:jc w:val="both"/>
        <w:rPr>
          <w:rFonts w:ascii="Arial" w:hAnsi="Arial" w:cs="Arial"/>
          <w:sz w:val="20"/>
          <w:szCs w:val="20"/>
        </w:rPr>
      </w:pPr>
    </w:p>
    <w:p w14:paraId="5C98FF2B" w14:textId="77777777" w:rsidR="001612C8" w:rsidRPr="001612C8" w:rsidRDefault="001612C8" w:rsidP="00C94FF9">
      <w:pPr>
        <w:spacing w:line="260" w:lineRule="exact"/>
        <w:jc w:val="both"/>
        <w:rPr>
          <w:rFonts w:ascii="Arial" w:hAnsi="Arial" w:cs="Arial"/>
          <w:color w:val="FF0000"/>
          <w:sz w:val="20"/>
          <w:szCs w:val="20"/>
        </w:rPr>
      </w:pPr>
      <w:r w:rsidRPr="004547E6">
        <w:rPr>
          <w:rFonts w:ascii="Arial" w:hAnsi="Arial" w:cs="Arial"/>
          <w:sz w:val="20"/>
          <w:szCs w:val="20"/>
        </w:rPr>
        <w:t xml:space="preserve">Izvajalec je dolžan nemudoma seznaniti naročnika o okoliščinah iz prvega odstavka tega člena. </w:t>
      </w:r>
    </w:p>
    <w:p w14:paraId="7481EB63" w14:textId="77777777" w:rsidR="001612C8" w:rsidRPr="001612C8" w:rsidRDefault="001612C8" w:rsidP="00C94FF9">
      <w:pPr>
        <w:spacing w:line="260" w:lineRule="exact"/>
        <w:jc w:val="both"/>
        <w:rPr>
          <w:rFonts w:ascii="Arial" w:hAnsi="Arial" w:cs="Arial"/>
          <w:color w:val="FF0000"/>
          <w:sz w:val="20"/>
          <w:szCs w:val="20"/>
        </w:rPr>
      </w:pPr>
    </w:p>
    <w:p w14:paraId="37301BD8"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14:paraId="4BA8F014" w14:textId="77777777" w:rsidR="001612C8" w:rsidRPr="001612C8" w:rsidRDefault="001612C8" w:rsidP="00C94FF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2B0F1B77" w14:textId="77777777" w:rsidR="001612C8" w:rsidRPr="001612C8" w:rsidRDefault="001612C8" w:rsidP="00C94FF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1612C8" w:rsidRDefault="001612C8" w:rsidP="00C94FF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1612C8" w:rsidRDefault="001612C8" w:rsidP="00C94FF9">
      <w:pPr>
        <w:spacing w:line="260" w:lineRule="exact"/>
        <w:jc w:val="both"/>
        <w:rPr>
          <w:rFonts w:ascii="Arial" w:hAnsi="Arial" w:cs="Arial"/>
          <w:color w:val="000000"/>
          <w:sz w:val="20"/>
          <w:szCs w:val="20"/>
        </w:rPr>
      </w:pPr>
    </w:p>
    <w:p w14:paraId="59DF42F4" w14:textId="77777777" w:rsidR="001612C8" w:rsidRPr="001612C8" w:rsidRDefault="001612C8" w:rsidP="00C94FF9">
      <w:pPr>
        <w:spacing w:line="260" w:lineRule="exact"/>
        <w:jc w:val="both"/>
        <w:rPr>
          <w:rFonts w:ascii="Arial" w:hAnsi="Arial" w:cs="Arial"/>
          <w:color w:val="000000"/>
          <w:sz w:val="20"/>
          <w:szCs w:val="20"/>
        </w:rPr>
      </w:pPr>
    </w:p>
    <w:p w14:paraId="651877E2" w14:textId="2017B313" w:rsidR="001612C8" w:rsidRPr="001612C8" w:rsidRDefault="001612C8" w:rsidP="00C94FF9">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2</w:t>
      </w:r>
      <w:r w:rsidR="006A0D25">
        <w:rPr>
          <w:rFonts w:ascii="Arial" w:hAnsi="Arial" w:cs="Arial"/>
          <w:color w:val="000000"/>
          <w:sz w:val="20"/>
          <w:szCs w:val="20"/>
        </w:rPr>
        <w:t>0</w:t>
      </w:r>
      <w:r w:rsidRPr="001612C8">
        <w:rPr>
          <w:rFonts w:ascii="Arial" w:hAnsi="Arial" w:cs="Arial"/>
          <w:color w:val="000000"/>
          <w:sz w:val="20"/>
          <w:szCs w:val="20"/>
        </w:rPr>
        <w:t>. člen</w:t>
      </w:r>
    </w:p>
    <w:p w14:paraId="76BC12DB" w14:textId="77777777" w:rsidR="001612C8" w:rsidRPr="001612C8" w:rsidRDefault="001612C8" w:rsidP="00C94FF9">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C94FF9">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C94FF9">
      <w:pPr>
        <w:spacing w:line="260" w:lineRule="exact"/>
        <w:jc w:val="both"/>
        <w:rPr>
          <w:rFonts w:ascii="Arial" w:hAnsi="Arial" w:cs="Arial"/>
          <w:color w:val="000000"/>
          <w:sz w:val="20"/>
          <w:szCs w:val="20"/>
        </w:rPr>
      </w:pPr>
    </w:p>
    <w:p w14:paraId="0345B8B1" w14:textId="77777777" w:rsidR="001612C8" w:rsidRPr="001612C8" w:rsidRDefault="001612C8" w:rsidP="00C94FF9">
      <w:pPr>
        <w:spacing w:line="260" w:lineRule="exact"/>
        <w:jc w:val="both"/>
        <w:rPr>
          <w:rFonts w:ascii="Arial" w:hAnsi="Arial" w:cs="Arial"/>
          <w:color w:val="000000"/>
          <w:sz w:val="20"/>
          <w:szCs w:val="20"/>
        </w:rPr>
      </w:pPr>
    </w:p>
    <w:p w14:paraId="24CAFFA5" w14:textId="77777777" w:rsidR="001612C8" w:rsidRPr="001612C8" w:rsidRDefault="001612C8" w:rsidP="00C94FF9">
      <w:pPr>
        <w:spacing w:line="260" w:lineRule="exact"/>
        <w:jc w:val="both"/>
        <w:rPr>
          <w:rFonts w:ascii="Arial" w:hAnsi="Arial" w:cs="Arial"/>
          <w:color w:val="000000"/>
          <w:sz w:val="20"/>
          <w:szCs w:val="20"/>
        </w:rPr>
      </w:pPr>
    </w:p>
    <w:p w14:paraId="1ABE3044" w14:textId="77777777" w:rsidR="001612C8" w:rsidRPr="001612C8" w:rsidRDefault="001612C8" w:rsidP="00C94FF9">
      <w:pPr>
        <w:spacing w:line="260" w:lineRule="exact"/>
        <w:jc w:val="both"/>
        <w:rPr>
          <w:rFonts w:ascii="Arial" w:hAnsi="Arial" w:cs="Arial"/>
          <w:color w:val="000000"/>
          <w:sz w:val="20"/>
          <w:szCs w:val="20"/>
        </w:rPr>
      </w:pPr>
    </w:p>
    <w:p w14:paraId="0D4E6A96"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C94FF9">
      <w:pPr>
        <w:spacing w:line="260" w:lineRule="exact"/>
        <w:jc w:val="both"/>
        <w:rPr>
          <w:rFonts w:ascii="Arial" w:hAnsi="Arial" w:cs="Arial"/>
          <w:color w:val="000000"/>
          <w:sz w:val="20"/>
          <w:szCs w:val="20"/>
        </w:rPr>
      </w:pPr>
    </w:p>
    <w:p w14:paraId="1D0A484D" w14:textId="77777777" w:rsidR="001612C8" w:rsidRPr="001612C8" w:rsidRDefault="001612C8" w:rsidP="00C94FF9">
      <w:pPr>
        <w:spacing w:line="260" w:lineRule="exact"/>
        <w:jc w:val="both"/>
        <w:rPr>
          <w:rFonts w:ascii="Arial" w:hAnsi="Arial" w:cs="Arial"/>
          <w:color w:val="000000"/>
          <w:sz w:val="20"/>
          <w:szCs w:val="20"/>
        </w:rPr>
      </w:pPr>
    </w:p>
    <w:p w14:paraId="2E847D21"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C94FF9">
      <w:pPr>
        <w:spacing w:line="260" w:lineRule="exact"/>
        <w:jc w:val="both"/>
        <w:rPr>
          <w:rFonts w:ascii="Arial" w:hAnsi="Arial" w:cs="Arial"/>
          <w:color w:val="000000"/>
          <w:sz w:val="20"/>
          <w:szCs w:val="20"/>
        </w:rPr>
      </w:pPr>
    </w:p>
    <w:p w14:paraId="2965D09E" w14:textId="77777777" w:rsidR="001612C8" w:rsidRPr="001612C8" w:rsidRDefault="001612C8" w:rsidP="00C94FF9">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3C8C5D9B"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r>
    </w:p>
    <w:p w14:paraId="2DD2EAE8"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C94FF9">
      <w:pPr>
        <w:spacing w:line="260" w:lineRule="exact"/>
        <w:jc w:val="both"/>
        <w:rPr>
          <w:rFonts w:ascii="Arial" w:hAnsi="Arial" w:cs="Arial"/>
          <w:color w:val="000000"/>
          <w:sz w:val="20"/>
          <w:szCs w:val="20"/>
        </w:rPr>
      </w:pPr>
    </w:p>
    <w:p w14:paraId="51F4708A"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C94FF9">
      <w:pPr>
        <w:spacing w:line="260" w:lineRule="exact"/>
        <w:jc w:val="both"/>
        <w:rPr>
          <w:rFonts w:ascii="Arial" w:hAnsi="Arial" w:cs="Arial"/>
          <w:color w:val="000000"/>
          <w:sz w:val="20"/>
          <w:szCs w:val="20"/>
        </w:rPr>
      </w:pPr>
    </w:p>
    <w:p w14:paraId="71E6EDF1" w14:textId="25FC498B" w:rsidR="001612C8" w:rsidRDefault="001612C8" w:rsidP="00C94FF9">
      <w:pPr>
        <w:spacing w:line="260" w:lineRule="exact"/>
        <w:jc w:val="both"/>
        <w:rPr>
          <w:rFonts w:ascii="Arial" w:hAnsi="Arial" w:cs="Arial"/>
          <w:color w:val="000000"/>
          <w:sz w:val="20"/>
          <w:szCs w:val="20"/>
        </w:rPr>
      </w:pPr>
      <w:r w:rsidRPr="001612C8">
        <w:rPr>
          <w:rFonts w:ascii="Arial" w:hAnsi="Arial" w:cs="Arial"/>
          <w:color w:val="000000"/>
          <w:sz w:val="20"/>
          <w:szCs w:val="20"/>
        </w:rPr>
        <w:lastRenderedPageBreak/>
        <w:t xml:space="preserve">……………………………                          </w:t>
      </w:r>
      <w:r w:rsidRPr="001612C8">
        <w:rPr>
          <w:rFonts w:ascii="Arial" w:hAnsi="Arial" w:cs="Arial"/>
          <w:color w:val="000000"/>
          <w:sz w:val="20"/>
          <w:szCs w:val="20"/>
        </w:rPr>
        <w:tab/>
        <w:t>………………………………….</w:t>
      </w:r>
    </w:p>
    <w:p w14:paraId="5A9E2E9D" w14:textId="016F2411" w:rsidR="00D90551" w:rsidRDefault="00D90551" w:rsidP="00C94FF9">
      <w:pPr>
        <w:spacing w:line="260" w:lineRule="exact"/>
        <w:jc w:val="both"/>
        <w:rPr>
          <w:rFonts w:ascii="Arial" w:hAnsi="Arial" w:cs="Arial"/>
          <w:color w:val="000000"/>
          <w:sz w:val="20"/>
          <w:szCs w:val="20"/>
        </w:rPr>
      </w:pPr>
    </w:p>
    <w:p w14:paraId="1FC74A4A" w14:textId="3B79AF82" w:rsidR="00D90551" w:rsidRDefault="00D90551" w:rsidP="00C94FF9">
      <w:pPr>
        <w:spacing w:line="260" w:lineRule="exact"/>
        <w:jc w:val="both"/>
        <w:rPr>
          <w:rFonts w:ascii="Arial" w:hAnsi="Arial" w:cs="Arial"/>
          <w:color w:val="000000"/>
          <w:sz w:val="20"/>
          <w:szCs w:val="20"/>
        </w:rPr>
      </w:pPr>
    </w:p>
    <w:p w14:paraId="464EDD2A" w14:textId="5A8768A0" w:rsidR="00D90551" w:rsidRDefault="00D90551" w:rsidP="00C94FF9">
      <w:pPr>
        <w:spacing w:line="260" w:lineRule="exact"/>
        <w:jc w:val="both"/>
        <w:rPr>
          <w:rFonts w:ascii="Arial" w:hAnsi="Arial" w:cs="Arial"/>
          <w:color w:val="000000"/>
          <w:sz w:val="20"/>
          <w:szCs w:val="20"/>
        </w:rPr>
      </w:pPr>
    </w:p>
    <w:p w14:paraId="17C5B033" w14:textId="1605417D" w:rsidR="00D90551" w:rsidRDefault="00D90551" w:rsidP="00C94FF9">
      <w:pPr>
        <w:spacing w:line="260" w:lineRule="exact"/>
        <w:jc w:val="both"/>
        <w:rPr>
          <w:rFonts w:ascii="Arial" w:hAnsi="Arial" w:cs="Arial"/>
          <w:color w:val="000000"/>
          <w:sz w:val="20"/>
          <w:szCs w:val="20"/>
        </w:rPr>
      </w:pPr>
    </w:p>
    <w:p w14:paraId="62AE0B49" w14:textId="49F3D62C" w:rsidR="00D90551" w:rsidRDefault="00D90551" w:rsidP="00C94FF9">
      <w:pPr>
        <w:spacing w:line="260" w:lineRule="exact"/>
        <w:jc w:val="both"/>
        <w:rPr>
          <w:rFonts w:ascii="Arial" w:hAnsi="Arial" w:cs="Arial"/>
          <w:color w:val="000000"/>
          <w:sz w:val="20"/>
          <w:szCs w:val="20"/>
        </w:rPr>
      </w:pPr>
    </w:p>
    <w:p w14:paraId="2A6C29FB" w14:textId="12934D6A" w:rsidR="00D90551" w:rsidRDefault="00D90551" w:rsidP="00C94FF9">
      <w:pPr>
        <w:spacing w:line="260" w:lineRule="exact"/>
        <w:jc w:val="both"/>
        <w:rPr>
          <w:rFonts w:ascii="Arial" w:hAnsi="Arial" w:cs="Arial"/>
          <w:color w:val="000000"/>
          <w:sz w:val="20"/>
          <w:szCs w:val="20"/>
        </w:rPr>
      </w:pPr>
    </w:p>
    <w:p w14:paraId="380D9D12" w14:textId="7D4F92E7" w:rsidR="00D90551" w:rsidRDefault="00D90551" w:rsidP="00C94FF9">
      <w:pPr>
        <w:spacing w:line="260" w:lineRule="exact"/>
        <w:jc w:val="both"/>
        <w:rPr>
          <w:rFonts w:ascii="Arial" w:hAnsi="Arial" w:cs="Arial"/>
          <w:color w:val="000000"/>
          <w:sz w:val="20"/>
          <w:szCs w:val="20"/>
        </w:rPr>
      </w:pPr>
    </w:p>
    <w:p w14:paraId="70C3A02D" w14:textId="1BE4CCB8" w:rsidR="00D90551" w:rsidRDefault="00D90551" w:rsidP="00C94FF9">
      <w:pPr>
        <w:spacing w:line="260" w:lineRule="exact"/>
        <w:jc w:val="both"/>
        <w:rPr>
          <w:rFonts w:ascii="Arial" w:hAnsi="Arial" w:cs="Arial"/>
          <w:color w:val="000000"/>
          <w:sz w:val="20"/>
          <w:szCs w:val="20"/>
        </w:rPr>
      </w:pPr>
    </w:p>
    <w:p w14:paraId="338E77C0" w14:textId="7B94D078" w:rsidR="00D90551" w:rsidRDefault="00D90551" w:rsidP="00C94FF9">
      <w:pPr>
        <w:spacing w:line="260" w:lineRule="exact"/>
        <w:jc w:val="both"/>
        <w:rPr>
          <w:rFonts w:ascii="Arial" w:hAnsi="Arial" w:cs="Arial"/>
          <w:color w:val="000000"/>
          <w:sz w:val="20"/>
          <w:szCs w:val="20"/>
        </w:rPr>
      </w:pPr>
    </w:p>
    <w:p w14:paraId="55B23EA1" w14:textId="77777777" w:rsidR="00D90551" w:rsidRPr="001612C8" w:rsidRDefault="00D90551" w:rsidP="00C94FF9">
      <w:pPr>
        <w:spacing w:line="260" w:lineRule="exact"/>
        <w:jc w:val="both"/>
        <w:rPr>
          <w:rFonts w:ascii="Arial" w:hAnsi="Arial" w:cs="Arial"/>
          <w:color w:val="000000"/>
          <w:sz w:val="20"/>
          <w:szCs w:val="20"/>
        </w:rPr>
      </w:pPr>
    </w:p>
    <w:p w14:paraId="0A99603F" w14:textId="77777777" w:rsidR="00D90551" w:rsidRPr="00941E51" w:rsidRDefault="00D90551" w:rsidP="00C94FF9">
      <w:pPr>
        <w:pageBreakBefore/>
        <w:spacing w:line="260" w:lineRule="exact"/>
        <w:jc w:val="both"/>
        <w:rPr>
          <w:rFonts w:ascii="Arial" w:eastAsia="Calibri" w:hAnsi="Arial" w:cs="Arial"/>
          <w:b/>
          <w:sz w:val="20"/>
          <w:szCs w:val="20"/>
          <w:u w:val="single"/>
          <w:lang w:eastAsia="en-US"/>
        </w:rPr>
      </w:pPr>
      <w:r w:rsidRPr="00941E51">
        <w:rPr>
          <w:rFonts w:ascii="Arial" w:eastAsia="Calibri" w:hAnsi="Arial" w:cs="Arial"/>
          <w:b/>
          <w:sz w:val="20"/>
          <w:szCs w:val="20"/>
          <w:u w:val="single"/>
          <w:lang w:eastAsia="en-US"/>
        </w:rPr>
        <w:lastRenderedPageBreak/>
        <w:t>PRILOGA LOKACIJ</w:t>
      </w:r>
    </w:p>
    <w:p w14:paraId="26888F0C" w14:textId="32B114F4" w:rsidR="00D90551" w:rsidRPr="00D90551" w:rsidRDefault="00D90551" w:rsidP="00C94FF9">
      <w:pPr>
        <w:spacing w:line="260" w:lineRule="exact"/>
        <w:jc w:val="both"/>
        <w:rPr>
          <w:rFonts w:ascii="Arial" w:hAnsi="Arial" w:cs="Arial"/>
          <w:sz w:val="20"/>
          <w:szCs w:val="20"/>
        </w:rPr>
      </w:pPr>
      <w:r w:rsidRPr="00D90551">
        <w:rPr>
          <w:rFonts w:ascii="Arial" w:hAnsi="Arial" w:cs="Arial"/>
          <w:sz w:val="20"/>
          <w:szCs w:val="20"/>
        </w:rPr>
        <w:t>Izvajalec bo izvajal storitve vzdrževanja opreme</w:t>
      </w:r>
      <w:r w:rsidR="007B1141">
        <w:rPr>
          <w:rFonts w:ascii="Arial" w:hAnsi="Arial" w:cs="Arial"/>
          <w:sz w:val="20"/>
          <w:szCs w:val="20"/>
        </w:rPr>
        <w:t xml:space="preserve"> </w:t>
      </w:r>
      <w:r w:rsidRPr="00D90551">
        <w:rPr>
          <w:rFonts w:ascii="Arial" w:hAnsi="Arial" w:cs="Arial"/>
          <w:sz w:val="20"/>
          <w:szCs w:val="20"/>
        </w:rPr>
        <w:t xml:space="preserve">na lokacijah naročnika na območju celotne države. Tabeli lokacij (tabela 1 in tabela 2) nista fiksni in se lahko tekom izvajanja pogodbe spreminjata, glede na potrebe naročnika. V primeru spremembe števila lokacij za 10 oz. vseh nadaljnjih številčno enakih spremembah (npr. ukinitev sistemov/lokacij) se za vsako spremembo zaradi ukinitve 10-tih sistemov upošteva 5% popust pri fiksnem mesečnem računu, ki ga izvajalec izstavi za fiksni del vzdrževanja. Glede na potrebe naročnika se lahko tekom izvajanja pogodbe spremeni tudi število lokacij s funkcijo sprejemanja interventnih klicev. </w:t>
      </w:r>
    </w:p>
    <w:p w14:paraId="09F9FB97" w14:textId="77777777" w:rsidR="00D90551" w:rsidRPr="00D90551" w:rsidRDefault="00D90551" w:rsidP="00C94FF9">
      <w:pPr>
        <w:spacing w:line="260" w:lineRule="exact"/>
        <w:jc w:val="both"/>
        <w:rPr>
          <w:rFonts w:ascii="Arial" w:hAnsi="Arial" w:cs="Arial"/>
        </w:rPr>
      </w:pPr>
    </w:p>
    <w:p w14:paraId="5FE480EC" w14:textId="7BEC4200" w:rsidR="00D90551" w:rsidRDefault="00D90551" w:rsidP="00C94FF9">
      <w:pPr>
        <w:spacing w:line="260" w:lineRule="exact"/>
        <w:jc w:val="both"/>
        <w:rPr>
          <w:rFonts w:ascii="Arial" w:eastAsia="Calibri" w:hAnsi="Arial" w:cs="Arial"/>
          <w:b/>
          <w:sz w:val="20"/>
          <w:szCs w:val="20"/>
          <w:lang w:eastAsia="en-US"/>
        </w:rPr>
      </w:pPr>
      <w:r w:rsidRPr="00941E51">
        <w:rPr>
          <w:rFonts w:ascii="Arial" w:eastAsia="Calibri" w:hAnsi="Arial" w:cs="Arial"/>
          <w:b/>
          <w:sz w:val="20"/>
          <w:szCs w:val="20"/>
          <w:lang w:eastAsia="en-US"/>
        </w:rPr>
        <w:t>TABELA 1, Prioritetne lokacije</w:t>
      </w:r>
    </w:p>
    <w:p w14:paraId="16AA0D50" w14:textId="77777777" w:rsidR="002959B3" w:rsidRPr="007F449D" w:rsidRDefault="002959B3" w:rsidP="00C94FF9">
      <w:pPr>
        <w:spacing w:line="260" w:lineRule="exact"/>
        <w:jc w:val="both"/>
        <w:rPr>
          <w:rFonts w:ascii="Arial" w:hAnsi="Arial" w:cs="Arial"/>
          <w:b/>
        </w:rPr>
      </w:pPr>
      <w:proofErr w:type="spellStart"/>
      <w:r w:rsidRPr="007F449D">
        <w:rPr>
          <w:rFonts w:ascii="Arial" w:hAnsi="Arial" w:cs="Arial"/>
          <w:b/>
        </w:rPr>
        <w:t>OmniPCX</w:t>
      </w:r>
      <w:proofErr w:type="spellEnd"/>
      <w:r w:rsidRPr="007F449D">
        <w:rPr>
          <w:rFonts w:ascii="Arial" w:hAnsi="Arial" w:cs="Arial"/>
          <w:b/>
        </w:rPr>
        <w:t xml:space="preserve"> Office (OXO) </w:t>
      </w:r>
    </w:p>
    <w:tbl>
      <w:tblPr>
        <w:tblW w:w="8655" w:type="dxa"/>
        <w:tblInd w:w="93" w:type="dxa"/>
        <w:tblLook w:val="0000" w:firstRow="0" w:lastRow="0" w:firstColumn="0" w:lastColumn="0" w:noHBand="0" w:noVBand="0"/>
      </w:tblPr>
      <w:tblGrid>
        <w:gridCol w:w="1635"/>
        <w:gridCol w:w="7020"/>
      </w:tblGrid>
      <w:tr w:rsidR="002959B3" w:rsidRPr="00AE7BCE" w14:paraId="3FF74B0E" w14:textId="77777777" w:rsidTr="00C94FF9">
        <w:trPr>
          <w:trHeight w:val="255"/>
        </w:trPr>
        <w:tc>
          <w:tcPr>
            <w:tcW w:w="1635" w:type="dxa"/>
            <w:tcBorders>
              <w:top w:val="single" w:sz="8" w:space="0" w:color="auto"/>
              <w:left w:val="single" w:sz="8" w:space="0" w:color="auto"/>
              <w:bottom w:val="single" w:sz="4" w:space="0" w:color="auto"/>
              <w:right w:val="single" w:sz="4" w:space="0" w:color="auto"/>
            </w:tcBorders>
            <w:noWrap/>
            <w:vAlign w:val="bottom"/>
          </w:tcPr>
          <w:p w14:paraId="14CD6BB7" w14:textId="77777777" w:rsidR="002959B3" w:rsidRPr="00C3434B" w:rsidRDefault="002959B3" w:rsidP="00C94FF9">
            <w:pPr>
              <w:spacing w:line="260" w:lineRule="exact"/>
              <w:rPr>
                <w:rFonts w:ascii="Arial" w:hAnsi="Arial" w:cs="Arial"/>
                <w:sz w:val="20"/>
                <w:szCs w:val="20"/>
              </w:rPr>
            </w:pPr>
            <w:r w:rsidRPr="00C3434B">
              <w:rPr>
                <w:rFonts w:ascii="Arial" w:hAnsi="Arial" w:cs="Arial"/>
                <w:sz w:val="20"/>
                <w:szCs w:val="20"/>
              </w:rPr>
              <w:t>PU Kranj</w:t>
            </w:r>
          </w:p>
        </w:tc>
        <w:tc>
          <w:tcPr>
            <w:tcW w:w="7020" w:type="dxa"/>
            <w:tcBorders>
              <w:top w:val="single" w:sz="8" w:space="0" w:color="auto"/>
              <w:left w:val="nil"/>
              <w:bottom w:val="single" w:sz="4" w:space="0" w:color="auto"/>
              <w:right w:val="single" w:sz="8" w:space="0" w:color="auto"/>
            </w:tcBorders>
            <w:noWrap/>
            <w:vAlign w:val="bottom"/>
          </w:tcPr>
          <w:p w14:paraId="27AA010E" w14:textId="77777777" w:rsidR="002959B3" w:rsidRPr="00FA7A40" w:rsidRDefault="002959B3" w:rsidP="00C94FF9">
            <w:pPr>
              <w:spacing w:line="260" w:lineRule="exact"/>
              <w:rPr>
                <w:rFonts w:ascii="Arial" w:hAnsi="Arial" w:cs="Arial"/>
                <w:sz w:val="20"/>
                <w:szCs w:val="20"/>
              </w:rPr>
            </w:pPr>
            <w:r w:rsidRPr="00FA7A40">
              <w:rPr>
                <w:rFonts w:ascii="Arial" w:hAnsi="Arial" w:cs="Arial"/>
                <w:sz w:val="20"/>
                <w:szCs w:val="20"/>
              </w:rPr>
              <w:t xml:space="preserve">PLP Brnik, Zg. Brnik  30, 4210 Brnik  (Aerodrom) </w:t>
            </w:r>
          </w:p>
        </w:tc>
      </w:tr>
      <w:tr w:rsidR="002959B3" w:rsidRPr="00AE7BCE" w14:paraId="7269960C"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0D07312E" w14:textId="77777777" w:rsidR="002959B3" w:rsidRPr="000D29CC" w:rsidRDefault="002959B3" w:rsidP="00C94FF9">
            <w:pPr>
              <w:spacing w:line="260" w:lineRule="exact"/>
              <w:rPr>
                <w:rFonts w:ascii="Arial" w:hAnsi="Arial" w:cs="Arial"/>
                <w:sz w:val="20"/>
                <w:szCs w:val="20"/>
              </w:rPr>
            </w:pPr>
            <w:r w:rsidRPr="000D29CC">
              <w:rPr>
                <w:rFonts w:ascii="Arial" w:hAnsi="Arial" w:cs="Arial"/>
                <w:sz w:val="20"/>
                <w:szCs w:val="20"/>
              </w:rPr>
              <w:t>PU Maribor</w:t>
            </w:r>
          </w:p>
        </w:tc>
        <w:tc>
          <w:tcPr>
            <w:tcW w:w="7020" w:type="dxa"/>
            <w:tcBorders>
              <w:top w:val="nil"/>
              <w:left w:val="nil"/>
              <w:bottom w:val="single" w:sz="4" w:space="0" w:color="auto"/>
              <w:right w:val="single" w:sz="8" w:space="0" w:color="auto"/>
            </w:tcBorders>
            <w:noWrap/>
            <w:vAlign w:val="bottom"/>
          </w:tcPr>
          <w:p w14:paraId="67F66410" w14:textId="77777777" w:rsidR="002959B3" w:rsidRPr="000D29CC" w:rsidRDefault="002959B3" w:rsidP="00C94FF9">
            <w:pPr>
              <w:spacing w:line="260" w:lineRule="exact"/>
              <w:rPr>
                <w:rFonts w:ascii="Arial" w:hAnsi="Arial" w:cs="Arial"/>
                <w:sz w:val="20"/>
                <w:szCs w:val="20"/>
              </w:rPr>
            </w:pPr>
            <w:r>
              <w:rPr>
                <w:rFonts w:ascii="Arial" w:hAnsi="Arial" w:cs="Arial"/>
                <w:sz w:val="20"/>
                <w:szCs w:val="20"/>
              </w:rPr>
              <w:t>P</w:t>
            </w:r>
            <w:r w:rsidRPr="000D29CC">
              <w:rPr>
                <w:rFonts w:ascii="Arial" w:hAnsi="Arial" w:cs="Arial"/>
                <w:sz w:val="20"/>
                <w:szCs w:val="20"/>
              </w:rPr>
              <w:t>MP Gruškovje, Zg. Gruškovje 19, 2286 Podlehnik;</w:t>
            </w:r>
          </w:p>
        </w:tc>
      </w:tr>
      <w:tr w:rsidR="002959B3" w:rsidRPr="00AE7BCE" w14:paraId="7DCC5C17"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57AE3B33" w14:textId="77777777" w:rsidR="002959B3" w:rsidRPr="000D29CC" w:rsidRDefault="002959B3" w:rsidP="00C94FF9">
            <w:pPr>
              <w:spacing w:line="260" w:lineRule="exact"/>
              <w:rPr>
                <w:rFonts w:ascii="Arial" w:hAnsi="Arial" w:cs="Arial"/>
                <w:sz w:val="20"/>
                <w:szCs w:val="20"/>
              </w:rPr>
            </w:pPr>
            <w:r w:rsidRPr="000D29CC">
              <w:rPr>
                <w:rFonts w:ascii="Arial" w:hAnsi="Arial" w:cs="Arial"/>
                <w:sz w:val="20"/>
                <w:szCs w:val="20"/>
              </w:rPr>
              <w:t>GPU</w:t>
            </w:r>
          </w:p>
        </w:tc>
        <w:tc>
          <w:tcPr>
            <w:tcW w:w="7020" w:type="dxa"/>
            <w:tcBorders>
              <w:top w:val="nil"/>
              <w:left w:val="nil"/>
              <w:bottom w:val="single" w:sz="4" w:space="0" w:color="auto"/>
              <w:right w:val="single" w:sz="8" w:space="0" w:color="auto"/>
            </w:tcBorders>
            <w:noWrap/>
            <w:vAlign w:val="bottom"/>
          </w:tcPr>
          <w:p w14:paraId="522202A5" w14:textId="77777777" w:rsidR="002959B3" w:rsidRPr="00FA7A40" w:rsidRDefault="002959B3" w:rsidP="00C94FF9">
            <w:pPr>
              <w:spacing w:line="260" w:lineRule="exact"/>
              <w:rPr>
                <w:rFonts w:ascii="Arial" w:hAnsi="Arial" w:cs="Arial"/>
                <w:sz w:val="20"/>
                <w:szCs w:val="20"/>
              </w:rPr>
            </w:pPr>
            <w:r w:rsidRPr="00FA7A40">
              <w:rPr>
                <w:rFonts w:ascii="Arial" w:hAnsi="Arial" w:cs="Arial"/>
                <w:sz w:val="20"/>
                <w:szCs w:val="20"/>
              </w:rPr>
              <w:t>CT Postojna</w:t>
            </w:r>
          </w:p>
        </w:tc>
      </w:tr>
      <w:tr w:rsidR="002959B3" w:rsidRPr="00AE7BCE" w14:paraId="59B9B71B"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23F5CAA1" w14:textId="77777777" w:rsidR="002959B3" w:rsidRPr="000D29CC" w:rsidRDefault="002959B3" w:rsidP="00C94FF9">
            <w:pPr>
              <w:spacing w:line="260" w:lineRule="exact"/>
              <w:rPr>
                <w:rFonts w:ascii="Arial" w:hAnsi="Arial" w:cs="Arial"/>
                <w:sz w:val="20"/>
                <w:szCs w:val="20"/>
              </w:rPr>
            </w:pPr>
            <w:r w:rsidRPr="000D29CC">
              <w:rPr>
                <w:rFonts w:ascii="Arial" w:hAnsi="Arial" w:cs="Arial"/>
                <w:sz w:val="20"/>
                <w:szCs w:val="20"/>
              </w:rPr>
              <w:t>PU Koper</w:t>
            </w:r>
          </w:p>
        </w:tc>
        <w:tc>
          <w:tcPr>
            <w:tcW w:w="7020" w:type="dxa"/>
            <w:tcBorders>
              <w:top w:val="nil"/>
              <w:left w:val="nil"/>
              <w:bottom w:val="single" w:sz="4" w:space="0" w:color="auto"/>
              <w:right w:val="single" w:sz="8" w:space="0" w:color="auto"/>
            </w:tcBorders>
            <w:noWrap/>
            <w:vAlign w:val="bottom"/>
          </w:tcPr>
          <w:p w14:paraId="276B4819" w14:textId="77777777" w:rsidR="002959B3" w:rsidRPr="00FA7A40" w:rsidRDefault="002959B3" w:rsidP="00C94FF9">
            <w:pPr>
              <w:spacing w:line="260" w:lineRule="exact"/>
              <w:rPr>
                <w:rFonts w:ascii="Arial" w:hAnsi="Arial" w:cs="Arial"/>
                <w:sz w:val="20"/>
                <w:szCs w:val="20"/>
              </w:rPr>
            </w:pPr>
            <w:r w:rsidRPr="00FA7A40">
              <w:rPr>
                <w:rFonts w:ascii="Arial" w:hAnsi="Arial" w:cs="Arial"/>
                <w:sz w:val="20"/>
                <w:szCs w:val="20"/>
              </w:rPr>
              <w:t xml:space="preserve">PMP Jelšane, </w:t>
            </w:r>
            <w:proofErr w:type="spellStart"/>
            <w:r w:rsidRPr="00FA7A40">
              <w:rPr>
                <w:rFonts w:ascii="Arial" w:hAnsi="Arial" w:cs="Arial"/>
                <w:sz w:val="20"/>
                <w:szCs w:val="20"/>
              </w:rPr>
              <w:t>b.š</w:t>
            </w:r>
            <w:proofErr w:type="spellEnd"/>
            <w:r w:rsidRPr="00FA7A40">
              <w:rPr>
                <w:rFonts w:ascii="Arial" w:hAnsi="Arial" w:cs="Arial"/>
                <w:sz w:val="20"/>
                <w:szCs w:val="20"/>
              </w:rPr>
              <w:t>., 6254 Jelšane;</w:t>
            </w:r>
          </w:p>
        </w:tc>
      </w:tr>
      <w:tr w:rsidR="002959B3" w:rsidRPr="00AE7BCE" w14:paraId="17FD55A6"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44B26059" w14:textId="77777777" w:rsidR="002959B3" w:rsidRPr="000D29CC" w:rsidRDefault="002959B3" w:rsidP="00C94FF9">
            <w:pPr>
              <w:spacing w:line="260" w:lineRule="exact"/>
              <w:rPr>
                <w:rFonts w:ascii="Arial" w:hAnsi="Arial" w:cs="Arial"/>
                <w:sz w:val="20"/>
              </w:rPr>
            </w:pPr>
            <w:r w:rsidRPr="000D29CC">
              <w:rPr>
                <w:rFonts w:ascii="Arial" w:hAnsi="Arial" w:cs="Arial"/>
                <w:sz w:val="20"/>
              </w:rPr>
              <w:t>PU N. mesto</w:t>
            </w:r>
          </w:p>
        </w:tc>
        <w:tc>
          <w:tcPr>
            <w:tcW w:w="7020" w:type="dxa"/>
            <w:tcBorders>
              <w:top w:val="nil"/>
              <w:left w:val="nil"/>
              <w:bottom w:val="single" w:sz="4" w:space="0" w:color="auto"/>
              <w:right w:val="single" w:sz="8" w:space="0" w:color="auto"/>
            </w:tcBorders>
            <w:noWrap/>
            <w:vAlign w:val="bottom"/>
          </w:tcPr>
          <w:p w14:paraId="0A27127F" w14:textId="77777777" w:rsidR="002959B3" w:rsidRPr="000D29CC" w:rsidRDefault="002959B3" w:rsidP="00C94FF9">
            <w:pPr>
              <w:spacing w:line="260" w:lineRule="exact"/>
              <w:rPr>
                <w:rFonts w:ascii="Arial" w:hAnsi="Arial" w:cs="Arial"/>
                <w:sz w:val="20"/>
                <w:szCs w:val="20"/>
              </w:rPr>
            </w:pPr>
            <w:r w:rsidRPr="00BF78B4">
              <w:rPr>
                <w:rFonts w:ascii="Arial" w:hAnsi="Arial" w:cs="Arial"/>
                <w:sz w:val="20"/>
                <w:szCs w:val="20"/>
              </w:rPr>
              <w:t>P</w:t>
            </w:r>
            <w:r w:rsidRPr="000D29CC">
              <w:rPr>
                <w:rFonts w:ascii="Arial" w:hAnsi="Arial" w:cs="Arial"/>
                <w:sz w:val="20"/>
                <w:szCs w:val="20"/>
              </w:rPr>
              <w:t>MP Obrežje, Obrežje 26, 8261 Jesenice na Dolenjskem,</w:t>
            </w:r>
          </w:p>
        </w:tc>
      </w:tr>
      <w:tr w:rsidR="002959B3" w:rsidRPr="00AE7BCE" w14:paraId="2AB44B23" w14:textId="77777777" w:rsidTr="00C94FF9">
        <w:trPr>
          <w:trHeight w:val="270"/>
        </w:trPr>
        <w:tc>
          <w:tcPr>
            <w:tcW w:w="1635" w:type="dxa"/>
            <w:tcBorders>
              <w:top w:val="nil"/>
              <w:left w:val="single" w:sz="8" w:space="0" w:color="auto"/>
              <w:bottom w:val="single" w:sz="8" w:space="0" w:color="auto"/>
              <w:right w:val="single" w:sz="4" w:space="0" w:color="auto"/>
            </w:tcBorders>
            <w:noWrap/>
            <w:vAlign w:val="bottom"/>
          </w:tcPr>
          <w:p w14:paraId="6CCB8E07" w14:textId="77777777" w:rsidR="002959B3" w:rsidRPr="000D29CC" w:rsidRDefault="002959B3" w:rsidP="00C94FF9">
            <w:pPr>
              <w:spacing w:line="260" w:lineRule="exact"/>
              <w:rPr>
                <w:rFonts w:ascii="Arial" w:hAnsi="Arial" w:cs="Arial"/>
                <w:sz w:val="20"/>
              </w:rPr>
            </w:pPr>
            <w:r w:rsidRPr="000D29CC">
              <w:rPr>
                <w:rFonts w:ascii="Arial" w:hAnsi="Arial" w:cs="Arial"/>
                <w:sz w:val="20"/>
              </w:rPr>
              <w:t>PU N. mesto</w:t>
            </w:r>
          </w:p>
        </w:tc>
        <w:tc>
          <w:tcPr>
            <w:tcW w:w="7020" w:type="dxa"/>
            <w:tcBorders>
              <w:top w:val="nil"/>
              <w:left w:val="nil"/>
              <w:bottom w:val="single" w:sz="8" w:space="0" w:color="auto"/>
              <w:right w:val="single" w:sz="8" w:space="0" w:color="auto"/>
            </w:tcBorders>
            <w:noWrap/>
            <w:vAlign w:val="bottom"/>
          </w:tcPr>
          <w:p w14:paraId="5814A2BE" w14:textId="77777777" w:rsidR="002959B3" w:rsidRPr="00FA7A40" w:rsidRDefault="002959B3" w:rsidP="00C94FF9">
            <w:pPr>
              <w:spacing w:line="260" w:lineRule="exact"/>
              <w:rPr>
                <w:rFonts w:ascii="Arial" w:hAnsi="Arial" w:cs="Arial"/>
                <w:sz w:val="20"/>
                <w:szCs w:val="20"/>
              </w:rPr>
            </w:pPr>
            <w:r w:rsidRPr="00FA7A40">
              <w:rPr>
                <w:rFonts w:ascii="Arial" w:hAnsi="Arial" w:cs="Arial"/>
                <w:sz w:val="20"/>
                <w:szCs w:val="20"/>
              </w:rPr>
              <w:t>PMP Dobova, Selska cesta 16, 8257 Dobova,</w:t>
            </w:r>
          </w:p>
        </w:tc>
      </w:tr>
      <w:tr w:rsidR="002959B3" w:rsidRPr="00AE7BCE" w14:paraId="336D0B39" w14:textId="77777777" w:rsidTr="00C94FF9">
        <w:trPr>
          <w:trHeight w:val="315"/>
        </w:trPr>
        <w:tc>
          <w:tcPr>
            <w:tcW w:w="8655" w:type="dxa"/>
            <w:gridSpan w:val="2"/>
            <w:tcBorders>
              <w:top w:val="nil"/>
              <w:left w:val="nil"/>
              <w:bottom w:val="nil"/>
              <w:right w:val="nil"/>
            </w:tcBorders>
            <w:noWrap/>
            <w:vAlign w:val="bottom"/>
          </w:tcPr>
          <w:p w14:paraId="61B337B5" w14:textId="77777777" w:rsidR="002959B3" w:rsidRPr="00661807" w:rsidRDefault="002959B3" w:rsidP="00C94FF9">
            <w:pPr>
              <w:spacing w:line="260" w:lineRule="exact"/>
              <w:rPr>
                <w:rFonts w:ascii="Arial" w:hAnsi="Arial" w:cs="Arial"/>
                <w:b/>
                <w:sz w:val="20"/>
                <w:szCs w:val="20"/>
              </w:rPr>
            </w:pPr>
            <w:proofErr w:type="spellStart"/>
            <w:r w:rsidRPr="00661807">
              <w:rPr>
                <w:rFonts w:ascii="Arial" w:hAnsi="Arial" w:cs="Arial"/>
                <w:b/>
              </w:rPr>
              <w:t>OmniPCX</w:t>
            </w:r>
            <w:proofErr w:type="spellEnd"/>
            <w:r w:rsidRPr="00661807">
              <w:rPr>
                <w:rFonts w:ascii="Arial" w:hAnsi="Arial" w:cs="Arial"/>
                <w:b/>
              </w:rPr>
              <w:t xml:space="preserve"> </w:t>
            </w:r>
            <w:proofErr w:type="spellStart"/>
            <w:r w:rsidRPr="00661807">
              <w:rPr>
                <w:rFonts w:ascii="Arial" w:hAnsi="Arial" w:cs="Arial"/>
                <w:b/>
              </w:rPr>
              <w:t>Enterprise</w:t>
            </w:r>
            <w:proofErr w:type="spellEnd"/>
            <w:r w:rsidRPr="00661807">
              <w:rPr>
                <w:rFonts w:ascii="Arial" w:hAnsi="Arial" w:cs="Arial"/>
                <w:b/>
              </w:rPr>
              <w:t xml:space="preserve"> (OXE)</w:t>
            </w:r>
          </w:p>
        </w:tc>
      </w:tr>
      <w:tr w:rsidR="002959B3" w:rsidRPr="00AE7BCE" w14:paraId="13B35FE2" w14:textId="77777777" w:rsidTr="00C94FF9">
        <w:trPr>
          <w:trHeight w:val="255"/>
        </w:trPr>
        <w:tc>
          <w:tcPr>
            <w:tcW w:w="1635" w:type="dxa"/>
            <w:tcBorders>
              <w:top w:val="single" w:sz="8" w:space="0" w:color="auto"/>
              <w:left w:val="single" w:sz="8" w:space="0" w:color="auto"/>
              <w:bottom w:val="single" w:sz="4" w:space="0" w:color="auto"/>
              <w:right w:val="single" w:sz="4" w:space="0" w:color="auto"/>
            </w:tcBorders>
            <w:noWrap/>
            <w:vAlign w:val="bottom"/>
          </w:tcPr>
          <w:p w14:paraId="795455D5" w14:textId="77777777" w:rsidR="002959B3" w:rsidRPr="00661807" w:rsidRDefault="002959B3" w:rsidP="00C94FF9">
            <w:pPr>
              <w:spacing w:line="260" w:lineRule="exact"/>
              <w:rPr>
                <w:rFonts w:ascii="Arial" w:hAnsi="Arial" w:cs="Arial"/>
                <w:sz w:val="20"/>
                <w:szCs w:val="20"/>
              </w:rPr>
            </w:pPr>
            <w:r w:rsidRPr="00661807">
              <w:rPr>
                <w:rFonts w:ascii="Arial" w:hAnsi="Arial" w:cs="Arial"/>
                <w:sz w:val="20"/>
                <w:szCs w:val="20"/>
              </w:rPr>
              <w:t>GPU</w:t>
            </w:r>
          </w:p>
        </w:tc>
        <w:tc>
          <w:tcPr>
            <w:tcW w:w="7020" w:type="dxa"/>
            <w:tcBorders>
              <w:top w:val="single" w:sz="8" w:space="0" w:color="auto"/>
              <w:left w:val="nil"/>
              <w:bottom w:val="single" w:sz="4" w:space="0" w:color="auto"/>
              <w:right w:val="single" w:sz="8" w:space="0" w:color="auto"/>
            </w:tcBorders>
            <w:noWrap/>
            <w:vAlign w:val="bottom"/>
          </w:tcPr>
          <w:p w14:paraId="336DBB33" w14:textId="77777777" w:rsidR="002959B3" w:rsidRPr="00661807" w:rsidRDefault="002959B3" w:rsidP="00C94FF9">
            <w:pPr>
              <w:spacing w:line="260" w:lineRule="exact"/>
              <w:rPr>
                <w:rFonts w:ascii="Arial" w:hAnsi="Arial" w:cs="Arial"/>
                <w:sz w:val="20"/>
                <w:szCs w:val="20"/>
              </w:rPr>
            </w:pPr>
            <w:r w:rsidRPr="00661807">
              <w:rPr>
                <w:rFonts w:ascii="Arial" w:hAnsi="Arial" w:cs="Arial"/>
                <w:sz w:val="20"/>
                <w:szCs w:val="20"/>
              </w:rPr>
              <w:t>Urad za varnost in zaščito, Jožeta Jame 8, 1000 Ljubljana.</w:t>
            </w:r>
          </w:p>
        </w:tc>
      </w:tr>
      <w:tr w:rsidR="002959B3" w:rsidRPr="00AE7BCE" w14:paraId="20F169F1" w14:textId="77777777" w:rsidTr="00C94FF9">
        <w:trPr>
          <w:trHeight w:val="510"/>
        </w:trPr>
        <w:tc>
          <w:tcPr>
            <w:tcW w:w="1635" w:type="dxa"/>
            <w:tcBorders>
              <w:top w:val="nil"/>
              <w:left w:val="single" w:sz="8" w:space="0" w:color="auto"/>
              <w:bottom w:val="single" w:sz="4" w:space="0" w:color="auto"/>
              <w:right w:val="single" w:sz="4" w:space="0" w:color="auto"/>
            </w:tcBorders>
            <w:noWrap/>
            <w:vAlign w:val="bottom"/>
          </w:tcPr>
          <w:p w14:paraId="63721819" w14:textId="77777777" w:rsidR="002959B3" w:rsidRPr="00661807" w:rsidRDefault="002959B3" w:rsidP="00C94FF9">
            <w:pPr>
              <w:spacing w:line="260" w:lineRule="exact"/>
              <w:rPr>
                <w:rFonts w:ascii="Arial" w:hAnsi="Arial" w:cs="Arial"/>
                <w:sz w:val="20"/>
                <w:szCs w:val="20"/>
              </w:rPr>
            </w:pPr>
            <w:r>
              <w:rPr>
                <w:rFonts w:ascii="Arial" w:hAnsi="Arial" w:cs="Arial"/>
                <w:sz w:val="20"/>
                <w:szCs w:val="20"/>
              </w:rPr>
              <w:t>*</w:t>
            </w:r>
            <w:r w:rsidRPr="00661807">
              <w:rPr>
                <w:rFonts w:ascii="Arial" w:hAnsi="Arial" w:cs="Arial"/>
                <w:sz w:val="20"/>
                <w:szCs w:val="20"/>
              </w:rPr>
              <w:t>GPU</w:t>
            </w:r>
          </w:p>
        </w:tc>
        <w:tc>
          <w:tcPr>
            <w:tcW w:w="7020" w:type="dxa"/>
            <w:tcBorders>
              <w:top w:val="nil"/>
              <w:left w:val="nil"/>
              <w:bottom w:val="single" w:sz="4" w:space="0" w:color="auto"/>
              <w:right w:val="single" w:sz="8" w:space="0" w:color="auto"/>
            </w:tcBorders>
            <w:noWrap/>
            <w:vAlign w:val="bottom"/>
          </w:tcPr>
          <w:p w14:paraId="2B135D5C" w14:textId="77777777" w:rsidR="002959B3" w:rsidRPr="00661807" w:rsidRDefault="002959B3" w:rsidP="00C94FF9">
            <w:pPr>
              <w:spacing w:line="260" w:lineRule="exact"/>
              <w:jc w:val="both"/>
              <w:rPr>
                <w:rFonts w:ascii="Arial" w:hAnsi="Arial" w:cs="Arial"/>
                <w:sz w:val="20"/>
                <w:szCs w:val="20"/>
              </w:rPr>
            </w:pPr>
            <w:r w:rsidRPr="00661807">
              <w:rPr>
                <w:rFonts w:ascii="Arial" w:hAnsi="Arial" w:cs="Arial"/>
                <w:sz w:val="20"/>
                <w:szCs w:val="20"/>
              </w:rPr>
              <w:t xml:space="preserve">MNZ-GPU, Ljubljana, Štefanova 2 z oddaljenimi moduli (tudi </w:t>
            </w:r>
            <w:proofErr w:type="spellStart"/>
            <w:r w:rsidRPr="00661807">
              <w:rPr>
                <w:rFonts w:ascii="Arial" w:hAnsi="Arial" w:cs="Arial"/>
                <w:sz w:val="20"/>
                <w:szCs w:val="20"/>
              </w:rPr>
              <w:t>Litostrojska</w:t>
            </w:r>
            <w:proofErr w:type="spellEnd"/>
            <w:r w:rsidRPr="00661807">
              <w:rPr>
                <w:rFonts w:ascii="Arial" w:hAnsi="Arial" w:cs="Arial"/>
                <w:sz w:val="20"/>
                <w:szCs w:val="20"/>
              </w:rPr>
              <w:t>.)</w:t>
            </w:r>
          </w:p>
        </w:tc>
      </w:tr>
      <w:tr w:rsidR="002959B3" w:rsidRPr="00AE7BCE" w14:paraId="1073FAA0"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6879FC05" w14:textId="77777777" w:rsidR="002959B3" w:rsidRPr="00661807" w:rsidRDefault="002959B3" w:rsidP="00C94FF9">
            <w:pPr>
              <w:spacing w:line="260" w:lineRule="exact"/>
              <w:rPr>
                <w:rFonts w:ascii="Arial" w:hAnsi="Arial" w:cs="Arial"/>
                <w:sz w:val="20"/>
                <w:szCs w:val="20"/>
              </w:rPr>
            </w:pPr>
            <w:r w:rsidRPr="00661807">
              <w:rPr>
                <w:rFonts w:ascii="Arial" w:hAnsi="Arial" w:cs="Arial"/>
                <w:sz w:val="20"/>
                <w:szCs w:val="20"/>
              </w:rPr>
              <w:t>GPU</w:t>
            </w:r>
          </w:p>
        </w:tc>
        <w:tc>
          <w:tcPr>
            <w:tcW w:w="7020" w:type="dxa"/>
            <w:tcBorders>
              <w:top w:val="nil"/>
              <w:left w:val="nil"/>
              <w:bottom w:val="single" w:sz="4" w:space="0" w:color="auto"/>
              <w:right w:val="single" w:sz="8" w:space="0" w:color="auto"/>
            </w:tcBorders>
            <w:noWrap/>
            <w:vAlign w:val="bottom"/>
          </w:tcPr>
          <w:p w14:paraId="2AC631DF" w14:textId="77777777" w:rsidR="002959B3" w:rsidRPr="00661807" w:rsidRDefault="002959B3" w:rsidP="00C94FF9">
            <w:pPr>
              <w:spacing w:line="260" w:lineRule="exact"/>
              <w:jc w:val="both"/>
              <w:rPr>
                <w:rFonts w:ascii="Arial" w:hAnsi="Arial" w:cs="Arial"/>
                <w:sz w:val="20"/>
                <w:szCs w:val="20"/>
              </w:rPr>
            </w:pPr>
            <w:r w:rsidRPr="00661807">
              <w:rPr>
                <w:rFonts w:ascii="Arial" w:hAnsi="Arial" w:cs="Arial"/>
                <w:sz w:val="20"/>
                <w:szCs w:val="20"/>
              </w:rPr>
              <w:t xml:space="preserve">MNZ – DUNZ, SES, Ljubljana, Štefanova 2 </w:t>
            </w:r>
          </w:p>
        </w:tc>
      </w:tr>
      <w:tr w:rsidR="002959B3" w:rsidRPr="00AE7BCE" w14:paraId="46A8C600"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4C6291F5" w14:textId="77777777" w:rsidR="002959B3" w:rsidRPr="00661807" w:rsidRDefault="002959B3" w:rsidP="00C94FF9">
            <w:pPr>
              <w:spacing w:line="260" w:lineRule="exact"/>
              <w:rPr>
                <w:rFonts w:ascii="Arial" w:hAnsi="Arial" w:cs="Arial"/>
                <w:sz w:val="20"/>
                <w:szCs w:val="20"/>
              </w:rPr>
            </w:pPr>
            <w:r w:rsidRPr="00661807">
              <w:rPr>
                <w:rFonts w:ascii="Arial" w:hAnsi="Arial" w:cs="Arial"/>
                <w:sz w:val="20"/>
                <w:szCs w:val="20"/>
              </w:rPr>
              <w:t>GPU</w:t>
            </w:r>
          </w:p>
        </w:tc>
        <w:tc>
          <w:tcPr>
            <w:tcW w:w="7020" w:type="dxa"/>
            <w:tcBorders>
              <w:top w:val="nil"/>
              <w:left w:val="nil"/>
              <w:bottom w:val="single" w:sz="4" w:space="0" w:color="auto"/>
              <w:right w:val="single" w:sz="8" w:space="0" w:color="auto"/>
            </w:tcBorders>
            <w:noWrap/>
            <w:vAlign w:val="bottom"/>
          </w:tcPr>
          <w:p w14:paraId="7C8648EE" w14:textId="77777777" w:rsidR="002959B3" w:rsidRPr="00661807" w:rsidRDefault="002959B3" w:rsidP="00C94FF9">
            <w:pPr>
              <w:spacing w:line="260" w:lineRule="exact"/>
              <w:jc w:val="both"/>
              <w:rPr>
                <w:rFonts w:ascii="Arial" w:hAnsi="Arial" w:cs="Arial"/>
                <w:sz w:val="20"/>
                <w:szCs w:val="20"/>
              </w:rPr>
            </w:pPr>
            <w:r w:rsidRPr="00661807">
              <w:rPr>
                <w:rFonts w:ascii="Arial" w:hAnsi="Arial" w:cs="Arial"/>
                <w:sz w:val="20"/>
                <w:szCs w:val="20"/>
              </w:rPr>
              <w:t xml:space="preserve">PA Tacen, </w:t>
            </w:r>
            <w:proofErr w:type="spellStart"/>
            <w:r w:rsidRPr="00661807">
              <w:rPr>
                <w:rFonts w:ascii="Arial" w:hAnsi="Arial" w:cs="Arial"/>
                <w:sz w:val="20"/>
                <w:szCs w:val="20"/>
              </w:rPr>
              <w:t>Rocenska</w:t>
            </w:r>
            <w:proofErr w:type="spellEnd"/>
            <w:r w:rsidRPr="00661807">
              <w:rPr>
                <w:rFonts w:ascii="Arial" w:hAnsi="Arial" w:cs="Arial"/>
                <w:sz w:val="20"/>
                <w:szCs w:val="20"/>
              </w:rPr>
              <w:t xml:space="preserve"> 56</w:t>
            </w:r>
          </w:p>
        </w:tc>
      </w:tr>
      <w:tr w:rsidR="002959B3" w:rsidRPr="00AE7BCE" w14:paraId="65580A6F"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53C0CB6F" w14:textId="77777777" w:rsidR="002959B3" w:rsidRPr="00661807" w:rsidRDefault="002959B3" w:rsidP="00C94FF9">
            <w:pPr>
              <w:spacing w:line="260" w:lineRule="exact"/>
              <w:rPr>
                <w:rFonts w:ascii="Arial" w:hAnsi="Arial" w:cs="Arial"/>
                <w:sz w:val="20"/>
                <w:szCs w:val="20"/>
              </w:rPr>
            </w:pPr>
            <w:r w:rsidRPr="00661807">
              <w:rPr>
                <w:rFonts w:ascii="Arial" w:hAnsi="Arial" w:cs="Arial"/>
                <w:sz w:val="20"/>
                <w:szCs w:val="20"/>
              </w:rPr>
              <w:t>*PU N. mesto</w:t>
            </w:r>
          </w:p>
        </w:tc>
        <w:tc>
          <w:tcPr>
            <w:tcW w:w="7020" w:type="dxa"/>
            <w:tcBorders>
              <w:top w:val="nil"/>
              <w:left w:val="nil"/>
              <w:bottom w:val="single" w:sz="4" w:space="0" w:color="auto"/>
              <w:right w:val="single" w:sz="8" w:space="0" w:color="auto"/>
            </w:tcBorders>
            <w:noWrap/>
            <w:vAlign w:val="bottom"/>
          </w:tcPr>
          <w:p w14:paraId="26494E92" w14:textId="77777777" w:rsidR="002959B3" w:rsidRPr="00661807" w:rsidRDefault="002959B3" w:rsidP="00C94FF9">
            <w:pPr>
              <w:spacing w:line="260" w:lineRule="exact"/>
              <w:jc w:val="both"/>
              <w:rPr>
                <w:rFonts w:ascii="Arial" w:hAnsi="Arial" w:cs="Arial"/>
                <w:sz w:val="20"/>
                <w:szCs w:val="20"/>
              </w:rPr>
            </w:pPr>
            <w:r w:rsidRPr="00661807">
              <w:rPr>
                <w:rFonts w:ascii="Arial" w:hAnsi="Arial" w:cs="Arial"/>
                <w:sz w:val="20"/>
                <w:szCs w:val="20"/>
              </w:rPr>
              <w:t>PU Novo mesto, Ljubljanska cesta 30</w:t>
            </w:r>
          </w:p>
        </w:tc>
      </w:tr>
      <w:tr w:rsidR="002959B3" w:rsidRPr="00AE7BCE" w14:paraId="77E566A1"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7D952487" w14:textId="77777777" w:rsidR="002959B3" w:rsidRPr="00661807" w:rsidRDefault="002959B3" w:rsidP="00C94FF9">
            <w:pPr>
              <w:spacing w:line="260" w:lineRule="exact"/>
              <w:rPr>
                <w:rFonts w:ascii="Arial" w:hAnsi="Arial" w:cs="Arial"/>
                <w:sz w:val="20"/>
                <w:szCs w:val="20"/>
              </w:rPr>
            </w:pPr>
            <w:r w:rsidRPr="00661807">
              <w:rPr>
                <w:rFonts w:ascii="Arial" w:hAnsi="Arial" w:cs="Arial"/>
                <w:sz w:val="20"/>
                <w:szCs w:val="20"/>
              </w:rPr>
              <w:t>*PU Ljubljana</w:t>
            </w:r>
          </w:p>
        </w:tc>
        <w:tc>
          <w:tcPr>
            <w:tcW w:w="7020" w:type="dxa"/>
            <w:tcBorders>
              <w:top w:val="nil"/>
              <w:left w:val="nil"/>
              <w:bottom w:val="single" w:sz="4" w:space="0" w:color="auto"/>
              <w:right w:val="single" w:sz="8" w:space="0" w:color="auto"/>
            </w:tcBorders>
            <w:noWrap/>
            <w:vAlign w:val="bottom"/>
          </w:tcPr>
          <w:p w14:paraId="5DA757EF" w14:textId="77777777" w:rsidR="002959B3" w:rsidRPr="00661807" w:rsidRDefault="002959B3" w:rsidP="00C94FF9">
            <w:pPr>
              <w:spacing w:line="260" w:lineRule="exact"/>
              <w:jc w:val="both"/>
              <w:rPr>
                <w:rFonts w:ascii="Arial" w:hAnsi="Arial" w:cs="Arial"/>
                <w:sz w:val="20"/>
                <w:szCs w:val="20"/>
              </w:rPr>
            </w:pPr>
            <w:r w:rsidRPr="00661807">
              <w:rPr>
                <w:rFonts w:ascii="Arial" w:hAnsi="Arial" w:cs="Arial"/>
                <w:sz w:val="20"/>
                <w:szCs w:val="20"/>
              </w:rPr>
              <w:t>PU Ljubljana, Prešernova 18</w:t>
            </w:r>
          </w:p>
        </w:tc>
      </w:tr>
      <w:tr w:rsidR="002959B3" w:rsidRPr="00AE7BCE" w14:paraId="5A6200E1"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369F2387" w14:textId="77777777" w:rsidR="002959B3" w:rsidRPr="00661807" w:rsidRDefault="002959B3" w:rsidP="00C94FF9">
            <w:pPr>
              <w:spacing w:line="260" w:lineRule="exact"/>
              <w:rPr>
                <w:rFonts w:ascii="Arial" w:hAnsi="Arial" w:cs="Arial"/>
                <w:sz w:val="20"/>
                <w:szCs w:val="20"/>
              </w:rPr>
            </w:pPr>
            <w:r w:rsidRPr="00661807">
              <w:rPr>
                <w:rFonts w:ascii="Arial" w:hAnsi="Arial" w:cs="Arial"/>
                <w:sz w:val="20"/>
                <w:szCs w:val="20"/>
              </w:rPr>
              <w:t>*PU Celje</w:t>
            </w:r>
          </w:p>
        </w:tc>
        <w:tc>
          <w:tcPr>
            <w:tcW w:w="7020" w:type="dxa"/>
            <w:tcBorders>
              <w:top w:val="nil"/>
              <w:left w:val="nil"/>
              <w:bottom w:val="single" w:sz="4" w:space="0" w:color="auto"/>
              <w:right w:val="single" w:sz="8" w:space="0" w:color="auto"/>
            </w:tcBorders>
            <w:noWrap/>
            <w:vAlign w:val="bottom"/>
          </w:tcPr>
          <w:p w14:paraId="1222C165" w14:textId="77777777" w:rsidR="002959B3" w:rsidRPr="00661807" w:rsidRDefault="002959B3" w:rsidP="00C94FF9">
            <w:pPr>
              <w:spacing w:line="260" w:lineRule="exact"/>
              <w:jc w:val="both"/>
              <w:rPr>
                <w:rFonts w:ascii="Arial" w:hAnsi="Arial" w:cs="Arial"/>
                <w:sz w:val="20"/>
                <w:szCs w:val="20"/>
              </w:rPr>
            </w:pPr>
            <w:r w:rsidRPr="00661807">
              <w:rPr>
                <w:rFonts w:ascii="Arial" w:hAnsi="Arial" w:cs="Arial"/>
                <w:sz w:val="20"/>
                <w:szCs w:val="20"/>
              </w:rPr>
              <w:t>PU Celje, Ljubljanska cesta 12</w:t>
            </w:r>
          </w:p>
        </w:tc>
      </w:tr>
      <w:tr w:rsidR="002959B3" w:rsidRPr="00AE7BCE" w14:paraId="6C0EE88B"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7CC8929F" w14:textId="77777777" w:rsidR="002959B3" w:rsidRPr="00661807" w:rsidRDefault="002959B3" w:rsidP="00C94FF9">
            <w:pPr>
              <w:spacing w:line="260" w:lineRule="exact"/>
              <w:rPr>
                <w:rFonts w:ascii="Arial" w:hAnsi="Arial" w:cs="Arial"/>
                <w:sz w:val="20"/>
                <w:szCs w:val="20"/>
              </w:rPr>
            </w:pPr>
            <w:r w:rsidRPr="00661807">
              <w:rPr>
                <w:rFonts w:ascii="Arial" w:hAnsi="Arial" w:cs="Arial"/>
                <w:sz w:val="20"/>
                <w:szCs w:val="20"/>
              </w:rPr>
              <w:t>*PU M. Sobota</w:t>
            </w:r>
          </w:p>
        </w:tc>
        <w:tc>
          <w:tcPr>
            <w:tcW w:w="7020" w:type="dxa"/>
            <w:tcBorders>
              <w:top w:val="nil"/>
              <w:left w:val="nil"/>
              <w:bottom w:val="single" w:sz="4" w:space="0" w:color="auto"/>
              <w:right w:val="single" w:sz="8" w:space="0" w:color="auto"/>
            </w:tcBorders>
            <w:noWrap/>
            <w:vAlign w:val="bottom"/>
          </w:tcPr>
          <w:p w14:paraId="35ADEAA1" w14:textId="77777777" w:rsidR="002959B3" w:rsidRPr="00661807" w:rsidRDefault="002959B3" w:rsidP="00C94FF9">
            <w:pPr>
              <w:spacing w:line="260" w:lineRule="exact"/>
              <w:jc w:val="both"/>
              <w:rPr>
                <w:rFonts w:ascii="Arial" w:hAnsi="Arial" w:cs="Arial"/>
                <w:sz w:val="20"/>
                <w:szCs w:val="20"/>
              </w:rPr>
            </w:pPr>
            <w:r w:rsidRPr="00661807">
              <w:rPr>
                <w:rFonts w:ascii="Arial" w:hAnsi="Arial" w:cs="Arial"/>
                <w:sz w:val="20"/>
                <w:szCs w:val="20"/>
              </w:rPr>
              <w:t>PU Murska Sobota, Ulica arhitekta Novaka 5 (z oddaljenimi moduli)</w:t>
            </w:r>
          </w:p>
        </w:tc>
      </w:tr>
      <w:tr w:rsidR="002959B3" w:rsidRPr="00AE7BCE" w14:paraId="2A28D374"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12FC1655" w14:textId="77777777" w:rsidR="002959B3" w:rsidRPr="00661807" w:rsidRDefault="002959B3" w:rsidP="00C94FF9">
            <w:pPr>
              <w:spacing w:line="260" w:lineRule="exact"/>
              <w:rPr>
                <w:rFonts w:ascii="Arial" w:hAnsi="Arial" w:cs="Arial"/>
                <w:sz w:val="20"/>
                <w:szCs w:val="20"/>
              </w:rPr>
            </w:pPr>
            <w:r w:rsidRPr="00661807">
              <w:rPr>
                <w:rFonts w:ascii="Arial" w:hAnsi="Arial" w:cs="Arial"/>
                <w:sz w:val="20"/>
                <w:szCs w:val="20"/>
              </w:rPr>
              <w:t>*PU Kranj</w:t>
            </w:r>
          </w:p>
        </w:tc>
        <w:tc>
          <w:tcPr>
            <w:tcW w:w="7020" w:type="dxa"/>
            <w:tcBorders>
              <w:top w:val="nil"/>
              <w:left w:val="nil"/>
              <w:bottom w:val="single" w:sz="4" w:space="0" w:color="auto"/>
              <w:right w:val="single" w:sz="8" w:space="0" w:color="auto"/>
            </w:tcBorders>
            <w:noWrap/>
            <w:vAlign w:val="bottom"/>
          </w:tcPr>
          <w:p w14:paraId="6BF17BD7" w14:textId="77777777" w:rsidR="002959B3" w:rsidRPr="00661807" w:rsidRDefault="002959B3" w:rsidP="00C94FF9">
            <w:pPr>
              <w:spacing w:line="260" w:lineRule="exact"/>
              <w:jc w:val="both"/>
              <w:rPr>
                <w:rFonts w:ascii="Arial" w:hAnsi="Arial" w:cs="Arial"/>
                <w:sz w:val="20"/>
                <w:szCs w:val="20"/>
              </w:rPr>
            </w:pPr>
            <w:r w:rsidRPr="00661807">
              <w:rPr>
                <w:rFonts w:ascii="Arial" w:hAnsi="Arial" w:cs="Arial"/>
                <w:sz w:val="20"/>
                <w:szCs w:val="20"/>
              </w:rPr>
              <w:t>PU Kranj, Bleiweisova cesta 3</w:t>
            </w:r>
          </w:p>
        </w:tc>
      </w:tr>
      <w:tr w:rsidR="002959B3" w:rsidRPr="00AE7BCE" w14:paraId="6A5A4657"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7B44D5CA" w14:textId="77777777" w:rsidR="002959B3" w:rsidRPr="00661807" w:rsidRDefault="002959B3" w:rsidP="00C94FF9">
            <w:pPr>
              <w:spacing w:line="260" w:lineRule="exact"/>
              <w:rPr>
                <w:rFonts w:ascii="Arial" w:hAnsi="Arial" w:cs="Arial"/>
                <w:sz w:val="20"/>
                <w:szCs w:val="20"/>
              </w:rPr>
            </w:pPr>
            <w:r w:rsidRPr="00661807">
              <w:rPr>
                <w:rFonts w:ascii="Arial" w:hAnsi="Arial" w:cs="Arial"/>
                <w:sz w:val="20"/>
                <w:szCs w:val="20"/>
              </w:rPr>
              <w:t>*PU Koper</w:t>
            </w:r>
          </w:p>
        </w:tc>
        <w:tc>
          <w:tcPr>
            <w:tcW w:w="7020" w:type="dxa"/>
            <w:tcBorders>
              <w:top w:val="nil"/>
              <w:left w:val="nil"/>
              <w:bottom w:val="single" w:sz="4" w:space="0" w:color="auto"/>
              <w:right w:val="single" w:sz="8" w:space="0" w:color="auto"/>
            </w:tcBorders>
            <w:noWrap/>
            <w:vAlign w:val="bottom"/>
          </w:tcPr>
          <w:p w14:paraId="1ACA9F9F" w14:textId="77777777" w:rsidR="002959B3" w:rsidRPr="00661807" w:rsidRDefault="002959B3" w:rsidP="00C94FF9">
            <w:pPr>
              <w:spacing w:line="260" w:lineRule="exact"/>
              <w:jc w:val="both"/>
              <w:rPr>
                <w:rFonts w:ascii="Arial" w:hAnsi="Arial" w:cs="Arial"/>
                <w:sz w:val="20"/>
                <w:szCs w:val="20"/>
              </w:rPr>
            </w:pPr>
            <w:r w:rsidRPr="00661807">
              <w:rPr>
                <w:rFonts w:ascii="Arial" w:hAnsi="Arial" w:cs="Arial"/>
                <w:sz w:val="20"/>
                <w:szCs w:val="20"/>
              </w:rPr>
              <w:t>PU Koper, Ljubljanska cesta 8</w:t>
            </w:r>
          </w:p>
        </w:tc>
      </w:tr>
      <w:tr w:rsidR="002959B3" w:rsidRPr="00AE7BCE" w14:paraId="54B70C3F"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24495E8F" w14:textId="77777777" w:rsidR="002959B3" w:rsidRPr="00661807" w:rsidRDefault="002959B3" w:rsidP="00C94FF9">
            <w:pPr>
              <w:spacing w:line="260" w:lineRule="exact"/>
              <w:rPr>
                <w:rFonts w:ascii="Arial" w:hAnsi="Arial" w:cs="Arial"/>
                <w:sz w:val="20"/>
                <w:szCs w:val="20"/>
              </w:rPr>
            </w:pPr>
            <w:r w:rsidRPr="00661807">
              <w:rPr>
                <w:rFonts w:ascii="Arial" w:hAnsi="Arial" w:cs="Arial"/>
                <w:sz w:val="20"/>
                <w:szCs w:val="20"/>
              </w:rPr>
              <w:t>*PU Maribor</w:t>
            </w:r>
          </w:p>
        </w:tc>
        <w:tc>
          <w:tcPr>
            <w:tcW w:w="7020" w:type="dxa"/>
            <w:tcBorders>
              <w:top w:val="nil"/>
              <w:left w:val="nil"/>
              <w:bottom w:val="single" w:sz="4" w:space="0" w:color="auto"/>
              <w:right w:val="single" w:sz="8" w:space="0" w:color="auto"/>
            </w:tcBorders>
            <w:noWrap/>
            <w:vAlign w:val="bottom"/>
          </w:tcPr>
          <w:p w14:paraId="2DBD5D75" w14:textId="77777777" w:rsidR="002959B3" w:rsidRPr="00661807" w:rsidRDefault="002959B3" w:rsidP="00C94FF9">
            <w:pPr>
              <w:spacing w:line="260" w:lineRule="exact"/>
              <w:jc w:val="both"/>
              <w:rPr>
                <w:rFonts w:ascii="Arial" w:hAnsi="Arial" w:cs="Arial"/>
                <w:sz w:val="20"/>
                <w:szCs w:val="20"/>
              </w:rPr>
            </w:pPr>
            <w:r w:rsidRPr="00661807">
              <w:rPr>
                <w:rFonts w:ascii="Arial" w:hAnsi="Arial" w:cs="Arial"/>
                <w:sz w:val="20"/>
                <w:szCs w:val="20"/>
              </w:rPr>
              <w:t>PU Maribor, Maistrova ulica 2 z oddaljenimi moduli</w:t>
            </w:r>
          </w:p>
        </w:tc>
      </w:tr>
      <w:tr w:rsidR="002959B3" w:rsidRPr="00AE7BCE" w14:paraId="186FD02C"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0D5DB650" w14:textId="77777777" w:rsidR="002959B3" w:rsidRPr="00661807" w:rsidRDefault="002959B3" w:rsidP="00C94FF9">
            <w:pPr>
              <w:spacing w:line="260" w:lineRule="exact"/>
              <w:rPr>
                <w:rFonts w:ascii="Arial" w:hAnsi="Arial" w:cs="Arial"/>
                <w:sz w:val="20"/>
                <w:szCs w:val="20"/>
              </w:rPr>
            </w:pPr>
            <w:r w:rsidRPr="00661807">
              <w:rPr>
                <w:rFonts w:ascii="Arial" w:hAnsi="Arial" w:cs="Arial"/>
                <w:sz w:val="20"/>
                <w:szCs w:val="20"/>
              </w:rPr>
              <w:t>*PU N. Gorica</w:t>
            </w:r>
          </w:p>
        </w:tc>
        <w:tc>
          <w:tcPr>
            <w:tcW w:w="7020" w:type="dxa"/>
            <w:tcBorders>
              <w:top w:val="nil"/>
              <w:left w:val="nil"/>
              <w:bottom w:val="single" w:sz="4" w:space="0" w:color="auto"/>
              <w:right w:val="single" w:sz="8" w:space="0" w:color="auto"/>
            </w:tcBorders>
            <w:noWrap/>
            <w:vAlign w:val="bottom"/>
          </w:tcPr>
          <w:p w14:paraId="5F27E457" w14:textId="77777777" w:rsidR="002959B3" w:rsidRPr="00661807" w:rsidRDefault="002959B3" w:rsidP="00C94FF9">
            <w:pPr>
              <w:spacing w:line="260" w:lineRule="exact"/>
              <w:jc w:val="both"/>
              <w:rPr>
                <w:rFonts w:ascii="Arial" w:hAnsi="Arial" w:cs="Arial"/>
                <w:sz w:val="20"/>
                <w:szCs w:val="20"/>
              </w:rPr>
            </w:pPr>
            <w:r w:rsidRPr="00661807">
              <w:rPr>
                <w:rFonts w:ascii="Arial" w:hAnsi="Arial" w:cs="Arial"/>
                <w:sz w:val="20"/>
                <w:szCs w:val="20"/>
              </w:rPr>
              <w:t>PU Nova Gorica, Sedejeva ulica 11</w:t>
            </w:r>
          </w:p>
        </w:tc>
      </w:tr>
      <w:tr w:rsidR="002959B3" w:rsidRPr="00AE7BCE" w14:paraId="630243BD" w14:textId="77777777" w:rsidTr="00C94FF9">
        <w:trPr>
          <w:trHeight w:val="255"/>
        </w:trPr>
        <w:tc>
          <w:tcPr>
            <w:tcW w:w="1635" w:type="dxa"/>
            <w:tcBorders>
              <w:top w:val="nil"/>
              <w:left w:val="single" w:sz="8" w:space="0" w:color="auto"/>
              <w:bottom w:val="single" w:sz="8" w:space="0" w:color="auto"/>
              <w:right w:val="single" w:sz="4" w:space="0" w:color="auto"/>
            </w:tcBorders>
            <w:noWrap/>
            <w:vAlign w:val="bottom"/>
          </w:tcPr>
          <w:p w14:paraId="1491F769" w14:textId="77777777" w:rsidR="002959B3" w:rsidRPr="00661807" w:rsidRDefault="002959B3" w:rsidP="00C94FF9">
            <w:pPr>
              <w:spacing w:line="260" w:lineRule="exact"/>
              <w:rPr>
                <w:rFonts w:ascii="Arial" w:hAnsi="Arial" w:cs="Arial"/>
                <w:sz w:val="20"/>
                <w:szCs w:val="20"/>
              </w:rPr>
            </w:pPr>
            <w:r w:rsidRPr="00661807">
              <w:rPr>
                <w:rFonts w:ascii="Arial" w:hAnsi="Arial" w:cs="Arial"/>
                <w:sz w:val="20"/>
                <w:szCs w:val="20"/>
              </w:rPr>
              <w:t>GPU</w:t>
            </w:r>
          </w:p>
        </w:tc>
        <w:tc>
          <w:tcPr>
            <w:tcW w:w="7020" w:type="dxa"/>
            <w:tcBorders>
              <w:top w:val="nil"/>
              <w:left w:val="nil"/>
              <w:bottom w:val="single" w:sz="8" w:space="0" w:color="auto"/>
              <w:right w:val="single" w:sz="8" w:space="0" w:color="auto"/>
            </w:tcBorders>
            <w:noWrap/>
            <w:vAlign w:val="bottom"/>
          </w:tcPr>
          <w:p w14:paraId="3ECD3F4D" w14:textId="77777777" w:rsidR="002959B3" w:rsidRPr="00661807" w:rsidRDefault="002959B3" w:rsidP="00C94FF9">
            <w:pPr>
              <w:spacing w:line="260" w:lineRule="exact"/>
              <w:jc w:val="both"/>
              <w:rPr>
                <w:rFonts w:ascii="Arial" w:hAnsi="Arial" w:cs="Arial"/>
                <w:sz w:val="20"/>
                <w:szCs w:val="20"/>
              </w:rPr>
            </w:pPr>
            <w:r w:rsidRPr="00661807">
              <w:rPr>
                <w:rFonts w:ascii="Arial" w:hAnsi="Arial" w:cs="Arial"/>
                <w:sz w:val="20"/>
                <w:szCs w:val="20"/>
              </w:rPr>
              <w:t>VOC Gotenica, Gotenica 1 z oddaljenimi moduli</w:t>
            </w:r>
          </w:p>
        </w:tc>
      </w:tr>
    </w:tbl>
    <w:p w14:paraId="68ED9089" w14:textId="77777777" w:rsidR="002959B3" w:rsidRDefault="002959B3" w:rsidP="00C94FF9">
      <w:pPr>
        <w:spacing w:line="260" w:lineRule="exact"/>
        <w:jc w:val="both"/>
        <w:rPr>
          <w:rFonts w:ascii="Arial" w:hAnsi="Arial" w:cs="Arial"/>
          <w:b/>
        </w:rPr>
      </w:pPr>
    </w:p>
    <w:p w14:paraId="7CCEC0AA" w14:textId="77777777" w:rsidR="002959B3" w:rsidRDefault="002959B3" w:rsidP="00C94FF9">
      <w:pPr>
        <w:spacing w:line="260" w:lineRule="exact"/>
        <w:jc w:val="both"/>
        <w:rPr>
          <w:rFonts w:ascii="Arial" w:hAnsi="Arial" w:cs="Arial"/>
          <w:b/>
        </w:rPr>
      </w:pPr>
    </w:p>
    <w:p w14:paraId="22C2455A" w14:textId="77777777" w:rsidR="002959B3" w:rsidRPr="00493260" w:rsidRDefault="002959B3" w:rsidP="00C94FF9">
      <w:pPr>
        <w:spacing w:line="260" w:lineRule="exact"/>
        <w:jc w:val="both"/>
        <w:rPr>
          <w:rFonts w:ascii="Arial" w:hAnsi="Arial" w:cs="Arial"/>
          <w:b/>
        </w:rPr>
      </w:pPr>
      <w:r>
        <w:rPr>
          <w:rFonts w:ascii="Arial" w:hAnsi="Arial" w:cs="Arial"/>
          <w:b/>
        </w:rPr>
        <w:t>*</w:t>
      </w:r>
      <w:r w:rsidRPr="00493260">
        <w:rPr>
          <w:rFonts w:ascii="Arial" w:hAnsi="Arial" w:cs="Arial"/>
          <w:bCs/>
        </w:rPr>
        <w:t>Opomba v tabeli</w:t>
      </w:r>
    </w:p>
    <w:p w14:paraId="11EB5076" w14:textId="77777777" w:rsidR="002959B3" w:rsidRDefault="002959B3" w:rsidP="00C94FF9">
      <w:pPr>
        <w:spacing w:line="260" w:lineRule="exact"/>
        <w:jc w:val="both"/>
        <w:rPr>
          <w:rFonts w:ascii="Arial" w:hAnsi="Arial" w:cs="Arial"/>
          <w:bCs/>
        </w:rPr>
      </w:pPr>
      <w:r w:rsidRPr="00493260">
        <w:rPr>
          <w:rFonts w:ascii="Arial" w:hAnsi="Arial" w:cs="Arial"/>
          <w:b/>
        </w:rPr>
        <w:tab/>
      </w:r>
      <w:r w:rsidRPr="00953993">
        <w:rPr>
          <w:rFonts w:ascii="Arial" w:hAnsi="Arial" w:cs="Arial"/>
          <w:bCs/>
        </w:rPr>
        <w:t xml:space="preserve">Sistem zagotavlja tudi funkcijo sprejemanja interventnih klicev na številko </w:t>
      </w:r>
      <w:r>
        <w:rPr>
          <w:rFonts w:ascii="Arial" w:hAnsi="Arial" w:cs="Arial"/>
          <w:bCs/>
        </w:rPr>
        <w:t>113 (na PU) oz. 116000 ( na GPU).</w:t>
      </w:r>
    </w:p>
    <w:p w14:paraId="0B7A6C47" w14:textId="77777777" w:rsidR="002959B3" w:rsidRDefault="002959B3" w:rsidP="00C94FF9">
      <w:pPr>
        <w:spacing w:line="260" w:lineRule="exact"/>
        <w:jc w:val="both"/>
        <w:rPr>
          <w:rFonts w:ascii="Arial" w:hAnsi="Arial" w:cs="Arial"/>
          <w:bCs/>
        </w:rPr>
      </w:pPr>
    </w:p>
    <w:p w14:paraId="7298961D" w14:textId="77777777" w:rsidR="002959B3" w:rsidRDefault="002959B3" w:rsidP="00C94FF9">
      <w:pPr>
        <w:spacing w:line="260" w:lineRule="exact"/>
        <w:jc w:val="both"/>
        <w:rPr>
          <w:rFonts w:ascii="Arial" w:hAnsi="Arial" w:cs="Arial"/>
          <w:bCs/>
        </w:rPr>
      </w:pPr>
    </w:p>
    <w:p w14:paraId="3E5161DA" w14:textId="77777777" w:rsidR="002959B3" w:rsidRPr="00941E51" w:rsidRDefault="002959B3" w:rsidP="00C94FF9">
      <w:pPr>
        <w:spacing w:line="260" w:lineRule="exact"/>
        <w:jc w:val="both"/>
        <w:rPr>
          <w:rFonts w:ascii="Arial" w:eastAsia="Calibri" w:hAnsi="Arial" w:cs="Arial"/>
          <w:b/>
          <w:sz w:val="20"/>
          <w:szCs w:val="20"/>
          <w:lang w:eastAsia="en-US"/>
        </w:rPr>
      </w:pPr>
    </w:p>
    <w:p w14:paraId="47E8B382" w14:textId="77777777" w:rsidR="002959B3" w:rsidRPr="002959B3" w:rsidRDefault="002959B3" w:rsidP="00C94FF9">
      <w:pPr>
        <w:pageBreakBefore/>
        <w:spacing w:line="260" w:lineRule="exact"/>
        <w:jc w:val="both"/>
        <w:rPr>
          <w:rFonts w:ascii="Arial" w:hAnsi="Arial" w:cs="Arial"/>
          <w:b/>
          <w:sz w:val="20"/>
          <w:szCs w:val="20"/>
        </w:rPr>
      </w:pPr>
      <w:r w:rsidRPr="002959B3">
        <w:rPr>
          <w:rFonts w:ascii="Arial" w:hAnsi="Arial" w:cs="Arial"/>
          <w:b/>
          <w:sz w:val="20"/>
          <w:szCs w:val="20"/>
        </w:rPr>
        <w:lastRenderedPageBreak/>
        <w:t xml:space="preserve">TABELA 2, lokacije vseh sistemov za vzdrževanje </w:t>
      </w:r>
    </w:p>
    <w:p w14:paraId="453B61FC"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(v primeru, da se lokacije obravnavajo v sklopu tabele 1 se jih v spodnji tabeli ne upošteva)</w:t>
      </w:r>
    </w:p>
    <w:p w14:paraId="122ADFA2" w14:textId="77777777" w:rsidR="002959B3" w:rsidRPr="002959B3" w:rsidRDefault="002959B3" w:rsidP="00C94FF9">
      <w:pPr>
        <w:spacing w:line="260" w:lineRule="exact"/>
        <w:jc w:val="both"/>
        <w:rPr>
          <w:rFonts w:ascii="Arial" w:hAnsi="Arial" w:cs="Arial"/>
          <w:b/>
          <w:sz w:val="20"/>
          <w:szCs w:val="20"/>
        </w:rPr>
      </w:pPr>
    </w:p>
    <w:p w14:paraId="11D21096" w14:textId="77777777" w:rsidR="002959B3" w:rsidRPr="002959B3" w:rsidRDefault="002959B3" w:rsidP="00C94FF9">
      <w:pPr>
        <w:spacing w:line="260" w:lineRule="exact"/>
        <w:jc w:val="both"/>
        <w:rPr>
          <w:rFonts w:ascii="Arial" w:hAnsi="Arial" w:cs="Arial"/>
          <w:b/>
          <w:sz w:val="20"/>
          <w:szCs w:val="20"/>
        </w:rPr>
      </w:pPr>
      <w:r w:rsidRPr="002959B3">
        <w:rPr>
          <w:rFonts w:ascii="Arial" w:hAnsi="Arial" w:cs="Arial"/>
          <w:b/>
          <w:sz w:val="20"/>
          <w:szCs w:val="20"/>
        </w:rPr>
        <w:t xml:space="preserve">Sistemi </w:t>
      </w:r>
      <w:proofErr w:type="spellStart"/>
      <w:r w:rsidRPr="002959B3">
        <w:rPr>
          <w:rFonts w:ascii="Arial" w:hAnsi="Arial" w:cs="Arial"/>
          <w:b/>
          <w:sz w:val="20"/>
          <w:szCs w:val="20"/>
        </w:rPr>
        <w:t>OmniPCX</w:t>
      </w:r>
      <w:proofErr w:type="spellEnd"/>
      <w:r w:rsidRPr="002959B3">
        <w:rPr>
          <w:rFonts w:ascii="Arial" w:hAnsi="Arial" w:cs="Arial"/>
          <w:b/>
          <w:sz w:val="20"/>
          <w:szCs w:val="20"/>
        </w:rPr>
        <w:t xml:space="preserve"> Office (OXO)</w:t>
      </w:r>
    </w:p>
    <w:tbl>
      <w:tblPr>
        <w:tblW w:w="8655" w:type="dxa"/>
        <w:tblInd w:w="93" w:type="dxa"/>
        <w:tblLook w:val="0000" w:firstRow="0" w:lastRow="0" w:firstColumn="0" w:lastColumn="0" w:noHBand="0" w:noVBand="0"/>
      </w:tblPr>
      <w:tblGrid>
        <w:gridCol w:w="1635"/>
        <w:gridCol w:w="6750"/>
        <w:gridCol w:w="270"/>
      </w:tblGrid>
      <w:tr w:rsidR="002959B3" w:rsidRPr="002959B3" w14:paraId="4909525A" w14:textId="77777777" w:rsidTr="00C94FF9">
        <w:trPr>
          <w:trHeight w:val="255"/>
        </w:trPr>
        <w:tc>
          <w:tcPr>
            <w:tcW w:w="1635" w:type="dxa"/>
            <w:tcBorders>
              <w:top w:val="single" w:sz="8" w:space="0" w:color="auto"/>
              <w:left w:val="single" w:sz="8" w:space="0" w:color="auto"/>
              <w:bottom w:val="single" w:sz="4" w:space="0" w:color="auto"/>
              <w:right w:val="single" w:sz="4" w:space="0" w:color="auto"/>
            </w:tcBorders>
            <w:noWrap/>
            <w:vAlign w:val="bottom"/>
          </w:tcPr>
          <w:p w14:paraId="42D30FF3"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GPU</w:t>
            </w:r>
          </w:p>
        </w:tc>
        <w:tc>
          <w:tcPr>
            <w:tcW w:w="7020" w:type="dxa"/>
            <w:gridSpan w:val="2"/>
            <w:tcBorders>
              <w:top w:val="single" w:sz="8" w:space="0" w:color="auto"/>
              <w:left w:val="nil"/>
              <w:bottom w:val="single" w:sz="4" w:space="0" w:color="auto"/>
              <w:right w:val="single" w:sz="4" w:space="0" w:color="auto"/>
            </w:tcBorders>
            <w:noWrap/>
            <w:vAlign w:val="bottom"/>
          </w:tcPr>
          <w:p w14:paraId="3617C5BA"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SE Ljubljana, Podutiška 72, 1000 Ljubljana,</w:t>
            </w:r>
          </w:p>
        </w:tc>
      </w:tr>
      <w:tr w:rsidR="002959B3" w:rsidRPr="002959B3" w14:paraId="23A1ED25"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05A9221D"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GPU</w:t>
            </w:r>
          </w:p>
        </w:tc>
        <w:tc>
          <w:tcPr>
            <w:tcW w:w="7020" w:type="dxa"/>
            <w:gridSpan w:val="2"/>
            <w:tcBorders>
              <w:top w:val="nil"/>
              <w:left w:val="nil"/>
              <w:bottom w:val="single" w:sz="4" w:space="0" w:color="auto"/>
              <w:right w:val="single" w:sz="4" w:space="0" w:color="auto"/>
            </w:tcBorders>
            <w:noWrap/>
            <w:vAlign w:val="bottom"/>
          </w:tcPr>
          <w:p w14:paraId="448E56BA"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GPU CT Postojna</w:t>
            </w:r>
          </w:p>
        </w:tc>
      </w:tr>
      <w:tr w:rsidR="002959B3" w:rsidRPr="002959B3" w14:paraId="25552CE0" w14:textId="77777777" w:rsidTr="00C94FF9">
        <w:trPr>
          <w:trHeight w:val="270"/>
        </w:trPr>
        <w:tc>
          <w:tcPr>
            <w:tcW w:w="1635" w:type="dxa"/>
            <w:tcBorders>
              <w:top w:val="nil"/>
              <w:left w:val="nil"/>
              <w:bottom w:val="nil"/>
              <w:right w:val="nil"/>
            </w:tcBorders>
            <w:noWrap/>
            <w:vAlign w:val="bottom"/>
          </w:tcPr>
          <w:p w14:paraId="16137A89" w14:textId="77777777" w:rsidR="002959B3" w:rsidRPr="002959B3" w:rsidRDefault="002959B3" w:rsidP="00C94FF9">
            <w:pPr>
              <w:spacing w:line="260" w:lineRule="exact"/>
              <w:rPr>
                <w:rFonts w:ascii="Arial" w:hAnsi="Arial" w:cs="Arial"/>
                <w:sz w:val="20"/>
                <w:szCs w:val="20"/>
                <w:highlight w:val="yellow"/>
              </w:rPr>
            </w:pPr>
          </w:p>
        </w:tc>
        <w:tc>
          <w:tcPr>
            <w:tcW w:w="7020" w:type="dxa"/>
            <w:gridSpan w:val="2"/>
            <w:tcBorders>
              <w:top w:val="nil"/>
              <w:left w:val="nil"/>
              <w:bottom w:val="nil"/>
              <w:right w:val="nil"/>
            </w:tcBorders>
            <w:noWrap/>
            <w:vAlign w:val="bottom"/>
          </w:tcPr>
          <w:p w14:paraId="0450A84C" w14:textId="77777777" w:rsidR="002959B3" w:rsidRPr="002959B3" w:rsidRDefault="002959B3" w:rsidP="00C94FF9">
            <w:pPr>
              <w:spacing w:line="260" w:lineRule="exact"/>
              <w:rPr>
                <w:rFonts w:ascii="Arial" w:hAnsi="Arial" w:cs="Arial"/>
                <w:sz w:val="20"/>
                <w:szCs w:val="20"/>
                <w:highlight w:val="yellow"/>
              </w:rPr>
            </w:pPr>
          </w:p>
        </w:tc>
      </w:tr>
      <w:tr w:rsidR="002959B3" w:rsidRPr="002959B3" w14:paraId="171BAC57" w14:textId="77777777" w:rsidTr="00C94FF9">
        <w:trPr>
          <w:trHeight w:val="108"/>
        </w:trPr>
        <w:tc>
          <w:tcPr>
            <w:tcW w:w="1635" w:type="dxa"/>
            <w:tcBorders>
              <w:top w:val="single" w:sz="8" w:space="0" w:color="auto"/>
              <w:left w:val="single" w:sz="8" w:space="0" w:color="auto"/>
              <w:bottom w:val="single" w:sz="4" w:space="0" w:color="auto"/>
              <w:right w:val="single" w:sz="4" w:space="0" w:color="auto"/>
            </w:tcBorders>
            <w:noWrap/>
            <w:vAlign w:val="bottom"/>
          </w:tcPr>
          <w:p w14:paraId="4FA748DE"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Ljubljana</w:t>
            </w:r>
          </w:p>
        </w:tc>
        <w:tc>
          <w:tcPr>
            <w:tcW w:w="7020" w:type="dxa"/>
            <w:gridSpan w:val="2"/>
            <w:tcBorders>
              <w:top w:val="single" w:sz="8" w:space="0" w:color="auto"/>
              <w:left w:val="nil"/>
              <w:bottom w:val="single" w:sz="4" w:space="0" w:color="auto"/>
              <w:right w:val="single" w:sz="4" w:space="0" w:color="auto"/>
            </w:tcBorders>
            <w:noWrap/>
            <w:vAlign w:val="bottom"/>
          </w:tcPr>
          <w:p w14:paraId="5FA34F07"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PP Vič, Tbilisijska ulica 65, 1000 Ljubljana,</w:t>
            </w:r>
          </w:p>
        </w:tc>
      </w:tr>
      <w:tr w:rsidR="002959B3" w:rsidRPr="002959B3" w14:paraId="1FBD0DD1"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1BAF558E"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Ljubljana</w:t>
            </w:r>
          </w:p>
        </w:tc>
        <w:tc>
          <w:tcPr>
            <w:tcW w:w="7020" w:type="dxa"/>
            <w:gridSpan w:val="2"/>
            <w:tcBorders>
              <w:top w:val="nil"/>
              <w:left w:val="nil"/>
              <w:bottom w:val="single" w:sz="4" w:space="0" w:color="auto"/>
              <w:right w:val="single" w:sz="4" w:space="0" w:color="auto"/>
            </w:tcBorders>
            <w:noWrap/>
            <w:vAlign w:val="bottom"/>
          </w:tcPr>
          <w:p w14:paraId="3071FB28"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PP Center, Trdinova ulica 10, 1000 Ljubljana,</w:t>
            </w:r>
          </w:p>
        </w:tc>
      </w:tr>
      <w:tr w:rsidR="002959B3" w:rsidRPr="002959B3" w14:paraId="459089E5"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32C7CE10"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Ljubljana</w:t>
            </w:r>
          </w:p>
        </w:tc>
        <w:tc>
          <w:tcPr>
            <w:tcW w:w="7020" w:type="dxa"/>
            <w:gridSpan w:val="2"/>
            <w:tcBorders>
              <w:top w:val="nil"/>
              <w:left w:val="nil"/>
              <w:bottom w:val="single" w:sz="4" w:space="0" w:color="auto"/>
              <w:right w:val="single" w:sz="4" w:space="0" w:color="auto"/>
            </w:tcBorders>
            <w:noWrap/>
            <w:vAlign w:val="bottom"/>
          </w:tcPr>
          <w:p w14:paraId="36390C10"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PPP Ljubljana, Grič 56, 1000 Ljubljana,</w:t>
            </w:r>
          </w:p>
        </w:tc>
      </w:tr>
      <w:tr w:rsidR="002959B3" w:rsidRPr="002959B3" w14:paraId="3C997DCF"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5506E5FD"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Ljubljana</w:t>
            </w:r>
          </w:p>
        </w:tc>
        <w:tc>
          <w:tcPr>
            <w:tcW w:w="7020" w:type="dxa"/>
            <w:gridSpan w:val="2"/>
            <w:tcBorders>
              <w:top w:val="nil"/>
              <w:left w:val="nil"/>
              <w:bottom w:val="single" w:sz="4" w:space="0" w:color="auto"/>
              <w:right w:val="single" w:sz="4" w:space="0" w:color="auto"/>
            </w:tcBorders>
            <w:noWrap/>
            <w:vAlign w:val="bottom"/>
          </w:tcPr>
          <w:p w14:paraId="04B205E9"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PP Moste, Tovarniška 40, 1000 Ljubljana,</w:t>
            </w:r>
          </w:p>
        </w:tc>
      </w:tr>
      <w:tr w:rsidR="002959B3" w:rsidRPr="002959B3" w14:paraId="74F706F2" w14:textId="77777777" w:rsidTr="00C94FF9">
        <w:trPr>
          <w:trHeight w:val="270"/>
        </w:trPr>
        <w:tc>
          <w:tcPr>
            <w:tcW w:w="1635" w:type="dxa"/>
            <w:tcBorders>
              <w:top w:val="single" w:sz="4" w:space="0" w:color="auto"/>
              <w:left w:val="nil"/>
              <w:bottom w:val="nil"/>
              <w:right w:val="nil"/>
            </w:tcBorders>
            <w:noWrap/>
            <w:vAlign w:val="bottom"/>
          </w:tcPr>
          <w:p w14:paraId="677C3095" w14:textId="77777777" w:rsidR="002959B3" w:rsidRPr="002959B3" w:rsidRDefault="002959B3" w:rsidP="00C94FF9">
            <w:pPr>
              <w:spacing w:line="260" w:lineRule="exact"/>
              <w:rPr>
                <w:rFonts w:ascii="Arial" w:hAnsi="Arial" w:cs="Arial"/>
                <w:sz w:val="20"/>
                <w:szCs w:val="20"/>
                <w:highlight w:val="yellow"/>
              </w:rPr>
            </w:pPr>
          </w:p>
        </w:tc>
        <w:tc>
          <w:tcPr>
            <w:tcW w:w="7020" w:type="dxa"/>
            <w:gridSpan w:val="2"/>
            <w:tcBorders>
              <w:top w:val="single" w:sz="4" w:space="0" w:color="auto"/>
              <w:left w:val="nil"/>
              <w:bottom w:val="nil"/>
              <w:right w:val="nil"/>
            </w:tcBorders>
            <w:noWrap/>
            <w:vAlign w:val="bottom"/>
          </w:tcPr>
          <w:p w14:paraId="2260C1C9" w14:textId="77777777" w:rsidR="002959B3" w:rsidRPr="002959B3" w:rsidRDefault="002959B3" w:rsidP="00C94FF9">
            <w:pPr>
              <w:spacing w:line="260" w:lineRule="exact"/>
              <w:rPr>
                <w:rFonts w:ascii="Arial" w:hAnsi="Arial" w:cs="Arial"/>
                <w:sz w:val="20"/>
                <w:szCs w:val="20"/>
                <w:highlight w:val="yellow"/>
              </w:rPr>
            </w:pPr>
          </w:p>
        </w:tc>
      </w:tr>
      <w:tr w:rsidR="002959B3" w:rsidRPr="002959B3" w14:paraId="6C19106A" w14:textId="77777777" w:rsidTr="00C94FF9">
        <w:trPr>
          <w:trHeight w:val="270"/>
        </w:trPr>
        <w:tc>
          <w:tcPr>
            <w:tcW w:w="1635" w:type="dxa"/>
            <w:tcBorders>
              <w:top w:val="single" w:sz="8" w:space="0" w:color="auto"/>
              <w:left w:val="single" w:sz="8" w:space="0" w:color="auto"/>
              <w:bottom w:val="single" w:sz="4" w:space="0" w:color="auto"/>
              <w:right w:val="single" w:sz="4" w:space="0" w:color="auto"/>
            </w:tcBorders>
            <w:noWrap/>
            <w:vAlign w:val="bottom"/>
          </w:tcPr>
          <w:p w14:paraId="43D26454"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Kranj</w:t>
            </w:r>
          </w:p>
        </w:tc>
        <w:tc>
          <w:tcPr>
            <w:tcW w:w="7020" w:type="dxa"/>
            <w:gridSpan w:val="2"/>
            <w:tcBorders>
              <w:top w:val="single" w:sz="8" w:space="0" w:color="auto"/>
              <w:left w:val="nil"/>
              <w:bottom w:val="single" w:sz="4" w:space="0" w:color="auto"/>
              <w:right w:val="single" w:sz="4" w:space="0" w:color="auto"/>
            </w:tcBorders>
            <w:noWrap/>
            <w:vAlign w:val="bottom"/>
          </w:tcPr>
          <w:p w14:paraId="795FD270"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PLP Brnik, Zg. Brnik  130, 4208 Cerklje na Gorenjskem</w:t>
            </w:r>
          </w:p>
        </w:tc>
      </w:tr>
      <w:tr w:rsidR="002959B3" w:rsidRPr="002959B3" w14:paraId="3B121704" w14:textId="77777777" w:rsidTr="00C94FF9">
        <w:trPr>
          <w:trHeight w:val="255"/>
        </w:trPr>
        <w:tc>
          <w:tcPr>
            <w:tcW w:w="1635" w:type="dxa"/>
            <w:tcBorders>
              <w:top w:val="nil"/>
              <w:left w:val="nil"/>
              <w:bottom w:val="nil"/>
              <w:right w:val="nil"/>
            </w:tcBorders>
            <w:noWrap/>
            <w:vAlign w:val="bottom"/>
          </w:tcPr>
          <w:p w14:paraId="1897AAEC" w14:textId="77777777" w:rsidR="002959B3" w:rsidRPr="002959B3" w:rsidRDefault="002959B3" w:rsidP="00C94FF9">
            <w:pPr>
              <w:spacing w:line="260" w:lineRule="exact"/>
              <w:rPr>
                <w:rFonts w:ascii="Arial" w:hAnsi="Arial" w:cs="Arial"/>
                <w:sz w:val="20"/>
                <w:szCs w:val="20"/>
                <w:highlight w:val="yellow"/>
              </w:rPr>
            </w:pPr>
          </w:p>
        </w:tc>
        <w:tc>
          <w:tcPr>
            <w:tcW w:w="7020" w:type="dxa"/>
            <w:gridSpan w:val="2"/>
            <w:tcBorders>
              <w:top w:val="nil"/>
              <w:left w:val="nil"/>
              <w:bottom w:val="nil"/>
              <w:right w:val="nil"/>
            </w:tcBorders>
            <w:noWrap/>
            <w:vAlign w:val="bottom"/>
          </w:tcPr>
          <w:p w14:paraId="0D84CF51" w14:textId="77777777" w:rsidR="002959B3" w:rsidRPr="002959B3" w:rsidRDefault="002959B3" w:rsidP="00C94FF9">
            <w:pPr>
              <w:spacing w:line="260" w:lineRule="exact"/>
              <w:rPr>
                <w:rFonts w:ascii="Arial" w:hAnsi="Arial" w:cs="Arial"/>
                <w:sz w:val="20"/>
                <w:szCs w:val="20"/>
                <w:highlight w:val="yellow"/>
              </w:rPr>
            </w:pPr>
          </w:p>
        </w:tc>
      </w:tr>
      <w:tr w:rsidR="002959B3" w:rsidRPr="002959B3" w14:paraId="53D3B898" w14:textId="77777777" w:rsidTr="00C94FF9">
        <w:trPr>
          <w:trHeight w:val="270"/>
        </w:trPr>
        <w:tc>
          <w:tcPr>
            <w:tcW w:w="1635" w:type="dxa"/>
            <w:tcBorders>
              <w:top w:val="single" w:sz="8" w:space="0" w:color="auto"/>
              <w:left w:val="single" w:sz="8" w:space="0" w:color="auto"/>
              <w:bottom w:val="single" w:sz="4" w:space="0" w:color="auto"/>
              <w:right w:val="single" w:sz="4" w:space="0" w:color="auto"/>
            </w:tcBorders>
            <w:noWrap/>
            <w:vAlign w:val="bottom"/>
          </w:tcPr>
          <w:p w14:paraId="4009BDF5"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Maribor</w:t>
            </w:r>
          </w:p>
        </w:tc>
        <w:tc>
          <w:tcPr>
            <w:tcW w:w="7020" w:type="dxa"/>
            <w:gridSpan w:val="2"/>
            <w:tcBorders>
              <w:top w:val="single" w:sz="8" w:space="0" w:color="auto"/>
              <w:left w:val="nil"/>
              <w:bottom w:val="single" w:sz="4" w:space="0" w:color="auto"/>
              <w:right w:val="single" w:sz="4" w:space="0" w:color="auto"/>
            </w:tcBorders>
            <w:noWrap/>
            <w:vAlign w:val="bottom"/>
          </w:tcPr>
          <w:p w14:paraId="50C9411C"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PP Maribor II., Cesta proletarskih brigad 75, 2000 Maribor,</w:t>
            </w:r>
          </w:p>
        </w:tc>
      </w:tr>
      <w:tr w:rsidR="002959B3" w:rsidRPr="002959B3" w14:paraId="74D40AE8" w14:textId="77777777" w:rsidTr="00C94FF9">
        <w:trPr>
          <w:trHeight w:val="270"/>
        </w:trPr>
        <w:tc>
          <w:tcPr>
            <w:tcW w:w="1635" w:type="dxa"/>
            <w:tcBorders>
              <w:top w:val="nil"/>
              <w:left w:val="single" w:sz="8" w:space="0" w:color="auto"/>
              <w:bottom w:val="single" w:sz="4" w:space="0" w:color="auto"/>
              <w:right w:val="single" w:sz="4" w:space="0" w:color="auto"/>
            </w:tcBorders>
            <w:noWrap/>
            <w:vAlign w:val="bottom"/>
          </w:tcPr>
          <w:p w14:paraId="7C5D8EDC"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Maribor</w:t>
            </w:r>
          </w:p>
        </w:tc>
        <w:tc>
          <w:tcPr>
            <w:tcW w:w="7020" w:type="dxa"/>
            <w:gridSpan w:val="2"/>
            <w:tcBorders>
              <w:top w:val="nil"/>
              <w:left w:val="nil"/>
              <w:bottom w:val="single" w:sz="4" w:space="0" w:color="auto"/>
              <w:right w:val="single" w:sz="4" w:space="0" w:color="auto"/>
            </w:tcBorders>
            <w:noWrap/>
            <w:vAlign w:val="bottom"/>
          </w:tcPr>
          <w:p w14:paraId="2C3E807D"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PP Ptuj, Osojnikova 29, 2250 Ptuj</w:t>
            </w:r>
          </w:p>
        </w:tc>
      </w:tr>
      <w:tr w:rsidR="002959B3" w:rsidRPr="002959B3" w14:paraId="0B8869DF"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05B35BC6"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Maribor</w:t>
            </w:r>
          </w:p>
        </w:tc>
        <w:tc>
          <w:tcPr>
            <w:tcW w:w="7020" w:type="dxa"/>
            <w:gridSpan w:val="2"/>
            <w:tcBorders>
              <w:top w:val="nil"/>
              <w:left w:val="nil"/>
              <w:bottom w:val="single" w:sz="4" w:space="0" w:color="auto"/>
              <w:right w:val="single" w:sz="4" w:space="0" w:color="auto"/>
            </w:tcBorders>
            <w:noWrap/>
            <w:vAlign w:val="bottom"/>
          </w:tcPr>
          <w:p w14:paraId="4CD46736"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PP Maribor I, Vošnjakova ulica 1, 2000 Maribor,</w:t>
            </w:r>
          </w:p>
        </w:tc>
      </w:tr>
      <w:tr w:rsidR="002959B3" w:rsidRPr="002959B3" w14:paraId="16DD862F"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0B524F08"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Maribor</w:t>
            </w:r>
          </w:p>
        </w:tc>
        <w:tc>
          <w:tcPr>
            <w:tcW w:w="7020" w:type="dxa"/>
            <w:gridSpan w:val="2"/>
            <w:tcBorders>
              <w:top w:val="nil"/>
              <w:left w:val="nil"/>
              <w:bottom w:val="single" w:sz="4" w:space="0" w:color="auto"/>
              <w:right w:val="single" w:sz="4" w:space="0" w:color="auto"/>
            </w:tcBorders>
            <w:noWrap/>
            <w:vAlign w:val="bottom"/>
          </w:tcPr>
          <w:p w14:paraId="6FAE902A"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PMP Središče ob Dravi, Slovenska c. 91a, 2277 Središče ob Dravi,</w:t>
            </w:r>
          </w:p>
        </w:tc>
      </w:tr>
      <w:tr w:rsidR="002959B3" w:rsidRPr="002959B3" w14:paraId="59D4E535" w14:textId="77777777" w:rsidTr="00C94FF9">
        <w:trPr>
          <w:trHeight w:val="255"/>
        </w:trPr>
        <w:tc>
          <w:tcPr>
            <w:tcW w:w="1635" w:type="dxa"/>
            <w:tcBorders>
              <w:top w:val="nil"/>
              <w:left w:val="single" w:sz="8" w:space="0" w:color="auto"/>
              <w:bottom w:val="single" w:sz="8" w:space="0" w:color="auto"/>
              <w:right w:val="single" w:sz="4" w:space="0" w:color="auto"/>
            </w:tcBorders>
            <w:noWrap/>
            <w:vAlign w:val="bottom"/>
          </w:tcPr>
          <w:p w14:paraId="4B717458"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Maribor</w:t>
            </w:r>
          </w:p>
        </w:tc>
        <w:tc>
          <w:tcPr>
            <w:tcW w:w="7020" w:type="dxa"/>
            <w:gridSpan w:val="2"/>
            <w:tcBorders>
              <w:top w:val="nil"/>
              <w:left w:val="nil"/>
              <w:bottom w:val="single" w:sz="8" w:space="0" w:color="auto"/>
              <w:right w:val="single" w:sz="4" w:space="0" w:color="auto"/>
            </w:tcBorders>
            <w:noWrap/>
            <w:vAlign w:val="bottom"/>
          </w:tcPr>
          <w:p w14:paraId="5A892171"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PMP Gruškovje, Zg. Gruškovje 19, 2286 Podlehnik;</w:t>
            </w:r>
          </w:p>
        </w:tc>
      </w:tr>
      <w:tr w:rsidR="002959B3" w:rsidRPr="002959B3" w14:paraId="7F762DCE" w14:textId="77777777" w:rsidTr="00C94FF9">
        <w:trPr>
          <w:trHeight w:val="255"/>
        </w:trPr>
        <w:tc>
          <w:tcPr>
            <w:tcW w:w="1635" w:type="dxa"/>
            <w:tcBorders>
              <w:top w:val="nil"/>
              <w:left w:val="nil"/>
              <w:bottom w:val="single" w:sz="4" w:space="0" w:color="auto"/>
              <w:right w:val="nil"/>
            </w:tcBorders>
            <w:noWrap/>
            <w:vAlign w:val="bottom"/>
          </w:tcPr>
          <w:p w14:paraId="576A1771" w14:textId="77777777" w:rsidR="002959B3" w:rsidRPr="002959B3" w:rsidRDefault="002959B3" w:rsidP="00C94FF9">
            <w:pPr>
              <w:spacing w:line="260" w:lineRule="exact"/>
              <w:rPr>
                <w:rFonts w:ascii="Arial" w:hAnsi="Arial" w:cs="Arial"/>
                <w:sz w:val="20"/>
                <w:szCs w:val="20"/>
                <w:highlight w:val="yellow"/>
              </w:rPr>
            </w:pPr>
          </w:p>
        </w:tc>
        <w:tc>
          <w:tcPr>
            <w:tcW w:w="7020" w:type="dxa"/>
            <w:gridSpan w:val="2"/>
            <w:tcBorders>
              <w:top w:val="nil"/>
              <w:left w:val="nil"/>
              <w:bottom w:val="single" w:sz="4" w:space="0" w:color="auto"/>
              <w:right w:val="nil"/>
            </w:tcBorders>
            <w:noWrap/>
            <w:vAlign w:val="bottom"/>
          </w:tcPr>
          <w:p w14:paraId="1C122730" w14:textId="77777777" w:rsidR="002959B3" w:rsidRPr="002959B3" w:rsidRDefault="002959B3" w:rsidP="00C94FF9">
            <w:pPr>
              <w:spacing w:line="260" w:lineRule="exact"/>
              <w:rPr>
                <w:rFonts w:ascii="Arial" w:hAnsi="Arial" w:cs="Arial"/>
                <w:sz w:val="20"/>
                <w:szCs w:val="20"/>
                <w:highlight w:val="yellow"/>
              </w:rPr>
            </w:pPr>
          </w:p>
        </w:tc>
      </w:tr>
      <w:tr w:rsidR="002959B3" w:rsidRPr="002959B3" w14:paraId="49BC3C05" w14:textId="77777777" w:rsidTr="00C94FF9">
        <w:trPr>
          <w:trHeight w:val="255"/>
        </w:trPr>
        <w:tc>
          <w:tcPr>
            <w:tcW w:w="1635" w:type="dxa"/>
            <w:tcBorders>
              <w:top w:val="single" w:sz="4" w:space="0" w:color="auto"/>
              <w:left w:val="single" w:sz="4" w:space="0" w:color="auto"/>
              <w:bottom w:val="single" w:sz="4" w:space="0" w:color="auto"/>
              <w:right w:val="single" w:sz="4" w:space="0" w:color="auto"/>
            </w:tcBorders>
            <w:noWrap/>
            <w:vAlign w:val="bottom"/>
          </w:tcPr>
          <w:p w14:paraId="73C84213"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M. Sobota</w:t>
            </w:r>
          </w:p>
        </w:tc>
        <w:tc>
          <w:tcPr>
            <w:tcW w:w="7020" w:type="dxa"/>
            <w:gridSpan w:val="2"/>
            <w:tcBorders>
              <w:top w:val="single" w:sz="4" w:space="0" w:color="auto"/>
              <w:left w:val="nil"/>
              <w:bottom w:val="single" w:sz="4" w:space="0" w:color="auto"/>
              <w:right w:val="single" w:sz="4" w:space="0" w:color="auto"/>
            </w:tcBorders>
            <w:noWrap/>
            <w:vAlign w:val="bottom"/>
          </w:tcPr>
          <w:p w14:paraId="649BD80C"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PMP Petišovci, Trimlini 72, 9220 Lendava;</w:t>
            </w:r>
          </w:p>
        </w:tc>
      </w:tr>
      <w:tr w:rsidR="002959B3" w:rsidRPr="002959B3" w14:paraId="271F5B4D" w14:textId="77777777" w:rsidTr="00C94FF9">
        <w:trPr>
          <w:trHeight w:val="255"/>
        </w:trPr>
        <w:tc>
          <w:tcPr>
            <w:tcW w:w="1635" w:type="dxa"/>
            <w:tcBorders>
              <w:top w:val="nil"/>
              <w:left w:val="nil"/>
              <w:bottom w:val="single" w:sz="4" w:space="0" w:color="auto"/>
              <w:right w:val="nil"/>
            </w:tcBorders>
            <w:noWrap/>
            <w:vAlign w:val="bottom"/>
          </w:tcPr>
          <w:p w14:paraId="555768BA" w14:textId="77777777" w:rsidR="002959B3" w:rsidRPr="002959B3" w:rsidRDefault="002959B3" w:rsidP="00C94FF9">
            <w:pPr>
              <w:spacing w:line="260" w:lineRule="exact"/>
              <w:rPr>
                <w:rFonts w:ascii="Arial" w:hAnsi="Arial" w:cs="Arial"/>
                <w:sz w:val="20"/>
                <w:szCs w:val="20"/>
                <w:highlight w:val="yellow"/>
              </w:rPr>
            </w:pPr>
          </w:p>
        </w:tc>
        <w:tc>
          <w:tcPr>
            <w:tcW w:w="7020" w:type="dxa"/>
            <w:gridSpan w:val="2"/>
            <w:tcBorders>
              <w:top w:val="nil"/>
              <w:left w:val="nil"/>
              <w:bottom w:val="single" w:sz="4" w:space="0" w:color="auto"/>
              <w:right w:val="nil"/>
            </w:tcBorders>
            <w:noWrap/>
            <w:vAlign w:val="bottom"/>
          </w:tcPr>
          <w:p w14:paraId="15598A67" w14:textId="77777777" w:rsidR="002959B3" w:rsidRPr="002959B3" w:rsidRDefault="002959B3" w:rsidP="00C94FF9">
            <w:pPr>
              <w:spacing w:line="260" w:lineRule="exact"/>
              <w:rPr>
                <w:rFonts w:ascii="Arial" w:hAnsi="Arial" w:cs="Arial"/>
                <w:sz w:val="20"/>
                <w:szCs w:val="20"/>
                <w:highlight w:val="yellow"/>
              </w:rPr>
            </w:pPr>
          </w:p>
        </w:tc>
      </w:tr>
      <w:tr w:rsidR="002959B3" w:rsidRPr="002959B3" w14:paraId="667D28B3"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78FE5031"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Koper</w:t>
            </w:r>
          </w:p>
        </w:tc>
        <w:tc>
          <w:tcPr>
            <w:tcW w:w="7020" w:type="dxa"/>
            <w:gridSpan w:val="2"/>
            <w:tcBorders>
              <w:top w:val="nil"/>
              <w:left w:val="nil"/>
              <w:bottom w:val="single" w:sz="4" w:space="0" w:color="auto"/>
              <w:right w:val="single" w:sz="4" w:space="0" w:color="auto"/>
            </w:tcBorders>
            <w:noWrap/>
            <w:vAlign w:val="bottom"/>
          </w:tcPr>
          <w:p w14:paraId="4F5762FB"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 xml:space="preserve">PMP Dragonja, Dragonja </w:t>
            </w:r>
            <w:proofErr w:type="spellStart"/>
            <w:r w:rsidRPr="002959B3">
              <w:rPr>
                <w:rFonts w:ascii="Arial" w:hAnsi="Arial" w:cs="Arial"/>
                <w:sz w:val="20"/>
                <w:szCs w:val="20"/>
              </w:rPr>
              <w:t>nn</w:t>
            </w:r>
            <w:proofErr w:type="spellEnd"/>
            <w:r w:rsidRPr="002959B3">
              <w:rPr>
                <w:rFonts w:ascii="Arial" w:hAnsi="Arial" w:cs="Arial"/>
                <w:sz w:val="20"/>
                <w:szCs w:val="20"/>
              </w:rPr>
              <w:t>, 6333 Sečovlje,</w:t>
            </w:r>
          </w:p>
        </w:tc>
      </w:tr>
      <w:tr w:rsidR="002959B3" w:rsidRPr="002959B3" w14:paraId="6E1040CA" w14:textId="77777777" w:rsidTr="00C94FF9">
        <w:trPr>
          <w:trHeight w:val="255"/>
        </w:trPr>
        <w:tc>
          <w:tcPr>
            <w:tcW w:w="1635" w:type="dxa"/>
            <w:tcBorders>
              <w:top w:val="single" w:sz="4" w:space="0" w:color="auto"/>
              <w:left w:val="single" w:sz="4" w:space="0" w:color="auto"/>
              <w:bottom w:val="single" w:sz="4" w:space="0" w:color="auto"/>
              <w:right w:val="single" w:sz="4" w:space="0" w:color="auto"/>
            </w:tcBorders>
            <w:noWrap/>
            <w:vAlign w:val="bottom"/>
          </w:tcPr>
          <w:p w14:paraId="6A8F3BFB"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Koper</w:t>
            </w:r>
          </w:p>
        </w:tc>
        <w:tc>
          <w:tcPr>
            <w:tcW w:w="7020" w:type="dxa"/>
            <w:gridSpan w:val="2"/>
            <w:tcBorders>
              <w:top w:val="single" w:sz="4" w:space="0" w:color="auto"/>
              <w:left w:val="nil"/>
              <w:bottom w:val="single" w:sz="4" w:space="0" w:color="auto"/>
              <w:right w:val="single" w:sz="4" w:space="0" w:color="auto"/>
            </w:tcBorders>
            <w:noWrap/>
            <w:vAlign w:val="bottom"/>
          </w:tcPr>
          <w:p w14:paraId="13FD0E0A"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 xml:space="preserve">PMP Starod, </w:t>
            </w:r>
            <w:proofErr w:type="spellStart"/>
            <w:r w:rsidRPr="002959B3">
              <w:rPr>
                <w:rFonts w:ascii="Arial" w:hAnsi="Arial" w:cs="Arial"/>
                <w:sz w:val="20"/>
                <w:szCs w:val="20"/>
              </w:rPr>
              <w:t>b.š</w:t>
            </w:r>
            <w:proofErr w:type="spellEnd"/>
            <w:r w:rsidRPr="002959B3">
              <w:rPr>
                <w:rFonts w:ascii="Arial" w:hAnsi="Arial" w:cs="Arial"/>
                <w:sz w:val="20"/>
                <w:szCs w:val="20"/>
              </w:rPr>
              <w:t>., 6244 Podgrad,</w:t>
            </w:r>
          </w:p>
        </w:tc>
      </w:tr>
      <w:tr w:rsidR="002959B3" w:rsidRPr="002959B3" w14:paraId="599CA283"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00927734"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Koper</w:t>
            </w:r>
          </w:p>
        </w:tc>
        <w:tc>
          <w:tcPr>
            <w:tcW w:w="7020" w:type="dxa"/>
            <w:gridSpan w:val="2"/>
            <w:tcBorders>
              <w:top w:val="nil"/>
              <w:left w:val="nil"/>
              <w:bottom w:val="single" w:sz="4" w:space="0" w:color="auto"/>
              <w:right w:val="single" w:sz="4" w:space="0" w:color="auto"/>
            </w:tcBorders>
            <w:noWrap/>
            <w:vAlign w:val="bottom"/>
          </w:tcPr>
          <w:p w14:paraId="0DF3B613"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 xml:space="preserve">PMP Jelšane, </w:t>
            </w:r>
            <w:proofErr w:type="spellStart"/>
            <w:r w:rsidRPr="002959B3">
              <w:rPr>
                <w:rFonts w:ascii="Arial" w:hAnsi="Arial" w:cs="Arial"/>
                <w:sz w:val="20"/>
                <w:szCs w:val="20"/>
              </w:rPr>
              <w:t>b.š</w:t>
            </w:r>
            <w:proofErr w:type="spellEnd"/>
            <w:r w:rsidRPr="002959B3">
              <w:rPr>
                <w:rFonts w:ascii="Arial" w:hAnsi="Arial" w:cs="Arial"/>
                <w:sz w:val="20"/>
                <w:szCs w:val="20"/>
              </w:rPr>
              <w:t>., 6254 Jelšane;</w:t>
            </w:r>
          </w:p>
        </w:tc>
      </w:tr>
      <w:tr w:rsidR="002959B3" w:rsidRPr="002959B3" w14:paraId="3A38605B" w14:textId="77777777" w:rsidTr="00C94FF9">
        <w:trPr>
          <w:trHeight w:val="255"/>
        </w:trPr>
        <w:tc>
          <w:tcPr>
            <w:tcW w:w="1635" w:type="dxa"/>
            <w:tcBorders>
              <w:top w:val="nil"/>
              <w:left w:val="nil"/>
              <w:bottom w:val="single" w:sz="4" w:space="0" w:color="auto"/>
              <w:right w:val="nil"/>
            </w:tcBorders>
            <w:noWrap/>
            <w:vAlign w:val="bottom"/>
          </w:tcPr>
          <w:p w14:paraId="691355FD" w14:textId="77777777" w:rsidR="002959B3" w:rsidRPr="002959B3" w:rsidRDefault="002959B3" w:rsidP="00C94FF9">
            <w:pPr>
              <w:spacing w:line="260" w:lineRule="exact"/>
              <w:rPr>
                <w:rFonts w:ascii="Arial" w:hAnsi="Arial" w:cs="Arial"/>
                <w:sz w:val="20"/>
                <w:szCs w:val="20"/>
                <w:highlight w:val="yellow"/>
              </w:rPr>
            </w:pPr>
          </w:p>
        </w:tc>
        <w:tc>
          <w:tcPr>
            <w:tcW w:w="7020" w:type="dxa"/>
            <w:gridSpan w:val="2"/>
            <w:tcBorders>
              <w:top w:val="nil"/>
              <w:left w:val="nil"/>
              <w:bottom w:val="single" w:sz="4" w:space="0" w:color="auto"/>
              <w:right w:val="nil"/>
            </w:tcBorders>
            <w:noWrap/>
            <w:vAlign w:val="bottom"/>
          </w:tcPr>
          <w:p w14:paraId="25D6BDB4" w14:textId="77777777" w:rsidR="002959B3" w:rsidRPr="002959B3" w:rsidRDefault="002959B3" w:rsidP="00C94FF9">
            <w:pPr>
              <w:spacing w:line="260" w:lineRule="exact"/>
              <w:rPr>
                <w:rFonts w:ascii="Arial" w:hAnsi="Arial" w:cs="Arial"/>
                <w:sz w:val="20"/>
                <w:szCs w:val="20"/>
                <w:highlight w:val="yellow"/>
              </w:rPr>
            </w:pPr>
          </w:p>
        </w:tc>
      </w:tr>
      <w:tr w:rsidR="002959B3" w:rsidRPr="002959B3" w14:paraId="78123552" w14:textId="77777777" w:rsidTr="00C94FF9">
        <w:trPr>
          <w:trHeight w:val="255"/>
        </w:trPr>
        <w:tc>
          <w:tcPr>
            <w:tcW w:w="1635" w:type="dxa"/>
            <w:tcBorders>
              <w:top w:val="single" w:sz="4" w:space="0" w:color="auto"/>
              <w:left w:val="single" w:sz="4" w:space="0" w:color="auto"/>
              <w:bottom w:val="single" w:sz="4" w:space="0" w:color="auto"/>
              <w:right w:val="single" w:sz="4" w:space="0" w:color="auto"/>
            </w:tcBorders>
            <w:noWrap/>
            <w:vAlign w:val="bottom"/>
          </w:tcPr>
          <w:p w14:paraId="1FD56538"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N. mesto</w:t>
            </w:r>
          </w:p>
        </w:tc>
        <w:tc>
          <w:tcPr>
            <w:tcW w:w="7020" w:type="dxa"/>
            <w:gridSpan w:val="2"/>
            <w:tcBorders>
              <w:top w:val="single" w:sz="4" w:space="0" w:color="auto"/>
              <w:left w:val="single" w:sz="4" w:space="0" w:color="auto"/>
              <w:bottom w:val="single" w:sz="4" w:space="0" w:color="auto"/>
              <w:right w:val="single" w:sz="4" w:space="0" w:color="auto"/>
            </w:tcBorders>
            <w:noWrap/>
            <w:vAlign w:val="bottom"/>
          </w:tcPr>
          <w:p w14:paraId="5898C6DF"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PMP Obrežje, Obrežje 26, 8261 Jesenice na Dolenjskem,</w:t>
            </w:r>
          </w:p>
        </w:tc>
      </w:tr>
      <w:tr w:rsidR="002959B3" w:rsidRPr="002959B3" w14:paraId="74C9C07E" w14:textId="77777777" w:rsidTr="00C94FF9">
        <w:trPr>
          <w:trHeight w:val="255"/>
        </w:trPr>
        <w:tc>
          <w:tcPr>
            <w:tcW w:w="1635" w:type="dxa"/>
            <w:tcBorders>
              <w:top w:val="nil"/>
              <w:left w:val="single" w:sz="8" w:space="0" w:color="auto"/>
              <w:bottom w:val="single" w:sz="8" w:space="0" w:color="auto"/>
              <w:right w:val="single" w:sz="4" w:space="0" w:color="auto"/>
            </w:tcBorders>
            <w:noWrap/>
            <w:vAlign w:val="bottom"/>
          </w:tcPr>
          <w:p w14:paraId="6D948299"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N. mesto</w:t>
            </w:r>
          </w:p>
        </w:tc>
        <w:tc>
          <w:tcPr>
            <w:tcW w:w="7020" w:type="dxa"/>
            <w:gridSpan w:val="2"/>
            <w:tcBorders>
              <w:top w:val="nil"/>
              <w:left w:val="nil"/>
              <w:bottom w:val="single" w:sz="8" w:space="0" w:color="auto"/>
              <w:right w:val="single" w:sz="8" w:space="0" w:color="auto"/>
            </w:tcBorders>
            <w:noWrap/>
            <w:vAlign w:val="bottom"/>
          </w:tcPr>
          <w:p w14:paraId="75631280"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PMP Dobova, Selska cesta 16, 8257 Dobova,</w:t>
            </w:r>
          </w:p>
        </w:tc>
      </w:tr>
      <w:tr w:rsidR="002959B3" w:rsidRPr="002959B3" w14:paraId="2810560B" w14:textId="77777777" w:rsidTr="00C94FF9">
        <w:trPr>
          <w:trHeight w:val="255"/>
        </w:trPr>
        <w:tc>
          <w:tcPr>
            <w:tcW w:w="1635" w:type="dxa"/>
            <w:tcBorders>
              <w:top w:val="nil"/>
              <w:left w:val="nil"/>
              <w:bottom w:val="nil"/>
              <w:right w:val="nil"/>
            </w:tcBorders>
            <w:noWrap/>
            <w:vAlign w:val="bottom"/>
          </w:tcPr>
          <w:p w14:paraId="7AEA95AF" w14:textId="77777777" w:rsidR="002959B3" w:rsidRPr="002959B3" w:rsidRDefault="002959B3" w:rsidP="00C94FF9">
            <w:pPr>
              <w:spacing w:line="260" w:lineRule="exact"/>
              <w:rPr>
                <w:rFonts w:ascii="Arial" w:hAnsi="Arial" w:cs="Arial"/>
                <w:sz w:val="20"/>
                <w:szCs w:val="20"/>
              </w:rPr>
            </w:pPr>
          </w:p>
        </w:tc>
        <w:tc>
          <w:tcPr>
            <w:tcW w:w="7020" w:type="dxa"/>
            <w:gridSpan w:val="2"/>
            <w:tcBorders>
              <w:top w:val="nil"/>
              <w:left w:val="nil"/>
              <w:bottom w:val="nil"/>
              <w:right w:val="nil"/>
            </w:tcBorders>
            <w:noWrap/>
            <w:vAlign w:val="bottom"/>
          </w:tcPr>
          <w:p w14:paraId="147D5AC8" w14:textId="77777777" w:rsidR="002959B3" w:rsidRPr="002959B3" w:rsidRDefault="002959B3" w:rsidP="00C94FF9">
            <w:pPr>
              <w:spacing w:line="260" w:lineRule="exact"/>
              <w:rPr>
                <w:rFonts w:ascii="Arial" w:hAnsi="Arial" w:cs="Arial"/>
                <w:sz w:val="20"/>
                <w:szCs w:val="20"/>
              </w:rPr>
            </w:pPr>
          </w:p>
        </w:tc>
      </w:tr>
      <w:tr w:rsidR="002959B3" w:rsidRPr="002959B3" w14:paraId="31DDCC5E" w14:textId="77777777" w:rsidTr="00C94FF9">
        <w:trPr>
          <w:trHeight w:val="255"/>
        </w:trPr>
        <w:tc>
          <w:tcPr>
            <w:tcW w:w="8385" w:type="dxa"/>
            <w:gridSpan w:val="2"/>
            <w:tcBorders>
              <w:top w:val="nil"/>
              <w:left w:val="nil"/>
              <w:bottom w:val="nil"/>
              <w:right w:val="nil"/>
            </w:tcBorders>
            <w:noWrap/>
            <w:vAlign w:val="bottom"/>
          </w:tcPr>
          <w:p w14:paraId="15C19DFE"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b/>
                <w:sz w:val="20"/>
                <w:szCs w:val="20"/>
              </w:rPr>
              <w:t xml:space="preserve">Sistemi </w:t>
            </w:r>
            <w:proofErr w:type="spellStart"/>
            <w:r w:rsidRPr="002959B3">
              <w:rPr>
                <w:rFonts w:ascii="Arial" w:hAnsi="Arial" w:cs="Arial"/>
                <w:b/>
                <w:sz w:val="20"/>
                <w:szCs w:val="20"/>
              </w:rPr>
              <w:t>OmniPCX</w:t>
            </w:r>
            <w:proofErr w:type="spellEnd"/>
            <w:r w:rsidRPr="002959B3">
              <w:rPr>
                <w:rFonts w:ascii="Arial" w:hAnsi="Arial" w:cs="Arial"/>
                <w:b/>
                <w:sz w:val="20"/>
                <w:szCs w:val="20"/>
              </w:rPr>
              <w:t xml:space="preserve"> </w:t>
            </w:r>
            <w:proofErr w:type="spellStart"/>
            <w:r w:rsidRPr="002959B3">
              <w:rPr>
                <w:rFonts w:ascii="Arial" w:hAnsi="Arial" w:cs="Arial"/>
                <w:b/>
                <w:sz w:val="20"/>
                <w:szCs w:val="20"/>
              </w:rPr>
              <w:t>Enterprise</w:t>
            </w:r>
            <w:proofErr w:type="spellEnd"/>
            <w:r w:rsidRPr="002959B3">
              <w:rPr>
                <w:rFonts w:ascii="Arial" w:hAnsi="Arial" w:cs="Arial"/>
                <w:b/>
                <w:sz w:val="20"/>
                <w:szCs w:val="20"/>
              </w:rPr>
              <w:t xml:space="preserve"> (OXE)</w:t>
            </w:r>
          </w:p>
        </w:tc>
        <w:tc>
          <w:tcPr>
            <w:tcW w:w="270" w:type="dxa"/>
            <w:noWrap/>
          </w:tcPr>
          <w:p w14:paraId="3FD6E361" w14:textId="77777777" w:rsidR="002959B3" w:rsidRPr="002959B3" w:rsidRDefault="002959B3" w:rsidP="00C94FF9">
            <w:pPr>
              <w:spacing w:line="260" w:lineRule="exact"/>
              <w:rPr>
                <w:rFonts w:ascii="Arial" w:hAnsi="Arial" w:cs="Arial"/>
                <w:sz w:val="20"/>
                <w:szCs w:val="20"/>
              </w:rPr>
            </w:pPr>
          </w:p>
        </w:tc>
      </w:tr>
      <w:tr w:rsidR="002959B3" w:rsidRPr="002959B3" w14:paraId="74D0C8E2" w14:textId="77777777" w:rsidTr="00C94FF9">
        <w:trPr>
          <w:trHeight w:val="255"/>
        </w:trPr>
        <w:tc>
          <w:tcPr>
            <w:tcW w:w="1635" w:type="dxa"/>
            <w:tcBorders>
              <w:top w:val="single" w:sz="8" w:space="0" w:color="auto"/>
              <w:left w:val="single" w:sz="8" w:space="0" w:color="auto"/>
              <w:bottom w:val="single" w:sz="4" w:space="0" w:color="auto"/>
              <w:right w:val="single" w:sz="4" w:space="0" w:color="auto"/>
            </w:tcBorders>
            <w:noWrap/>
            <w:vAlign w:val="bottom"/>
          </w:tcPr>
          <w:p w14:paraId="24F5FA9B"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GPU</w:t>
            </w:r>
          </w:p>
        </w:tc>
        <w:tc>
          <w:tcPr>
            <w:tcW w:w="7020" w:type="dxa"/>
            <w:gridSpan w:val="2"/>
            <w:tcBorders>
              <w:top w:val="single" w:sz="8" w:space="0" w:color="auto"/>
              <w:left w:val="nil"/>
              <w:bottom w:val="single" w:sz="4" w:space="0" w:color="auto"/>
              <w:right w:val="single" w:sz="4" w:space="0" w:color="auto"/>
            </w:tcBorders>
            <w:noWrap/>
            <w:vAlign w:val="bottom"/>
          </w:tcPr>
          <w:p w14:paraId="0B9BD897"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Urad za varnost in zaščito, Jožeta Jame 8, 1000 Ljubljana.</w:t>
            </w:r>
          </w:p>
        </w:tc>
      </w:tr>
      <w:tr w:rsidR="002959B3" w:rsidRPr="002959B3" w14:paraId="0C3C37F0"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08B77081"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GPU</w:t>
            </w:r>
          </w:p>
        </w:tc>
        <w:tc>
          <w:tcPr>
            <w:tcW w:w="7020" w:type="dxa"/>
            <w:gridSpan w:val="2"/>
            <w:tcBorders>
              <w:top w:val="nil"/>
              <w:left w:val="nil"/>
              <w:bottom w:val="single" w:sz="4" w:space="0" w:color="auto"/>
              <w:right w:val="single" w:sz="4" w:space="0" w:color="auto"/>
            </w:tcBorders>
            <w:noWrap/>
            <w:vAlign w:val="bottom"/>
          </w:tcPr>
          <w:p w14:paraId="0063B5A5"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 xml:space="preserve">MNZ-GPU, Ljubljana, Štefanova z nekaj odd. moduli (tudi </w:t>
            </w:r>
            <w:proofErr w:type="spellStart"/>
            <w:r w:rsidRPr="002959B3">
              <w:rPr>
                <w:rFonts w:ascii="Arial" w:hAnsi="Arial" w:cs="Arial"/>
                <w:sz w:val="20"/>
                <w:szCs w:val="20"/>
              </w:rPr>
              <w:t>Litostrojska</w:t>
            </w:r>
            <w:proofErr w:type="spellEnd"/>
            <w:r w:rsidRPr="002959B3">
              <w:rPr>
                <w:rFonts w:ascii="Arial" w:hAnsi="Arial" w:cs="Arial"/>
                <w:sz w:val="20"/>
                <w:szCs w:val="20"/>
              </w:rPr>
              <w:t>)</w:t>
            </w:r>
          </w:p>
        </w:tc>
      </w:tr>
      <w:tr w:rsidR="002959B3" w:rsidRPr="002959B3" w14:paraId="02D210C1"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7D3AA01E"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GPU</w:t>
            </w:r>
          </w:p>
        </w:tc>
        <w:tc>
          <w:tcPr>
            <w:tcW w:w="7020" w:type="dxa"/>
            <w:gridSpan w:val="2"/>
            <w:tcBorders>
              <w:top w:val="nil"/>
              <w:left w:val="nil"/>
              <w:bottom w:val="single" w:sz="4" w:space="0" w:color="auto"/>
              <w:right w:val="single" w:sz="4" w:space="0" w:color="auto"/>
            </w:tcBorders>
            <w:noWrap/>
            <w:vAlign w:val="bottom"/>
          </w:tcPr>
          <w:p w14:paraId="4D1D9460"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 xml:space="preserve">MNZ – DUNZ, SES, Ljubljana, Štefanova 2 </w:t>
            </w:r>
          </w:p>
        </w:tc>
      </w:tr>
      <w:tr w:rsidR="002959B3" w:rsidRPr="002959B3" w14:paraId="61765991"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4FD9627A"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GPU</w:t>
            </w:r>
          </w:p>
        </w:tc>
        <w:tc>
          <w:tcPr>
            <w:tcW w:w="7020" w:type="dxa"/>
            <w:gridSpan w:val="2"/>
            <w:tcBorders>
              <w:top w:val="nil"/>
              <w:left w:val="nil"/>
              <w:bottom w:val="single" w:sz="4" w:space="0" w:color="auto"/>
              <w:right w:val="single" w:sz="4" w:space="0" w:color="auto"/>
            </w:tcBorders>
            <w:noWrap/>
            <w:vAlign w:val="bottom"/>
          </w:tcPr>
          <w:p w14:paraId="61A3BC29"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 xml:space="preserve">PA Tacen, </w:t>
            </w:r>
            <w:proofErr w:type="spellStart"/>
            <w:r w:rsidRPr="002959B3">
              <w:rPr>
                <w:rFonts w:ascii="Arial" w:hAnsi="Arial" w:cs="Arial"/>
                <w:sz w:val="20"/>
                <w:szCs w:val="20"/>
              </w:rPr>
              <w:t>Rocenska</w:t>
            </w:r>
            <w:proofErr w:type="spellEnd"/>
            <w:r w:rsidRPr="002959B3">
              <w:rPr>
                <w:rFonts w:ascii="Arial" w:hAnsi="Arial" w:cs="Arial"/>
                <w:sz w:val="20"/>
                <w:szCs w:val="20"/>
              </w:rPr>
              <w:t xml:space="preserve"> 56</w:t>
            </w:r>
          </w:p>
        </w:tc>
      </w:tr>
      <w:tr w:rsidR="002959B3" w:rsidRPr="002959B3" w14:paraId="1DD9996C" w14:textId="77777777" w:rsidTr="00C94FF9">
        <w:trPr>
          <w:trHeight w:val="234"/>
        </w:trPr>
        <w:tc>
          <w:tcPr>
            <w:tcW w:w="1635" w:type="dxa"/>
            <w:tcBorders>
              <w:top w:val="nil"/>
              <w:left w:val="single" w:sz="8" w:space="0" w:color="auto"/>
              <w:bottom w:val="single" w:sz="4" w:space="0" w:color="auto"/>
              <w:right w:val="single" w:sz="4" w:space="0" w:color="auto"/>
            </w:tcBorders>
            <w:noWrap/>
            <w:vAlign w:val="bottom"/>
          </w:tcPr>
          <w:p w14:paraId="1457065D"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N. mesto</w:t>
            </w:r>
          </w:p>
        </w:tc>
        <w:tc>
          <w:tcPr>
            <w:tcW w:w="7020" w:type="dxa"/>
            <w:gridSpan w:val="2"/>
            <w:tcBorders>
              <w:top w:val="nil"/>
              <w:left w:val="nil"/>
              <w:bottom w:val="single" w:sz="4" w:space="0" w:color="auto"/>
              <w:right w:val="single" w:sz="4" w:space="0" w:color="auto"/>
            </w:tcBorders>
            <w:vAlign w:val="bottom"/>
          </w:tcPr>
          <w:p w14:paraId="699BECD5"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PU Novo mesto, Ljubljanska cesta 30</w:t>
            </w:r>
          </w:p>
        </w:tc>
      </w:tr>
      <w:tr w:rsidR="002959B3" w:rsidRPr="002959B3" w14:paraId="22D1B331"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3FDF893E"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Ljubljana</w:t>
            </w:r>
          </w:p>
        </w:tc>
        <w:tc>
          <w:tcPr>
            <w:tcW w:w="7020" w:type="dxa"/>
            <w:gridSpan w:val="2"/>
            <w:tcBorders>
              <w:top w:val="nil"/>
              <w:left w:val="nil"/>
              <w:bottom w:val="single" w:sz="4" w:space="0" w:color="auto"/>
              <w:right w:val="single" w:sz="4" w:space="0" w:color="auto"/>
            </w:tcBorders>
            <w:noWrap/>
            <w:vAlign w:val="bottom"/>
          </w:tcPr>
          <w:p w14:paraId="7DA0F486"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PU Ljubljana, Prešernova 18</w:t>
            </w:r>
          </w:p>
        </w:tc>
      </w:tr>
      <w:tr w:rsidR="002959B3" w:rsidRPr="002959B3" w14:paraId="4A9B027F" w14:textId="77777777" w:rsidTr="00C94FF9">
        <w:trPr>
          <w:trHeight w:val="218"/>
        </w:trPr>
        <w:tc>
          <w:tcPr>
            <w:tcW w:w="1635" w:type="dxa"/>
            <w:tcBorders>
              <w:top w:val="nil"/>
              <w:left w:val="single" w:sz="8" w:space="0" w:color="auto"/>
              <w:bottom w:val="single" w:sz="4" w:space="0" w:color="auto"/>
              <w:right w:val="single" w:sz="4" w:space="0" w:color="auto"/>
            </w:tcBorders>
            <w:noWrap/>
            <w:vAlign w:val="bottom"/>
          </w:tcPr>
          <w:p w14:paraId="61D411AD"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Celje</w:t>
            </w:r>
          </w:p>
        </w:tc>
        <w:tc>
          <w:tcPr>
            <w:tcW w:w="7020" w:type="dxa"/>
            <w:gridSpan w:val="2"/>
            <w:tcBorders>
              <w:top w:val="nil"/>
              <w:left w:val="nil"/>
              <w:bottom w:val="single" w:sz="4" w:space="0" w:color="auto"/>
              <w:right w:val="single" w:sz="4" w:space="0" w:color="auto"/>
            </w:tcBorders>
            <w:noWrap/>
            <w:vAlign w:val="bottom"/>
          </w:tcPr>
          <w:p w14:paraId="1FB70080"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PU Celje, Ljubljanska cesta 12</w:t>
            </w:r>
          </w:p>
        </w:tc>
      </w:tr>
      <w:tr w:rsidR="002959B3" w:rsidRPr="002959B3" w14:paraId="5C2CED7B"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37BB8D5E"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M. Sobota</w:t>
            </w:r>
          </w:p>
        </w:tc>
        <w:tc>
          <w:tcPr>
            <w:tcW w:w="7020" w:type="dxa"/>
            <w:gridSpan w:val="2"/>
            <w:tcBorders>
              <w:top w:val="nil"/>
              <w:left w:val="nil"/>
              <w:bottom w:val="single" w:sz="4" w:space="0" w:color="auto"/>
              <w:right w:val="single" w:sz="4" w:space="0" w:color="auto"/>
            </w:tcBorders>
            <w:noWrap/>
            <w:vAlign w:val="bottom"/>
          </w:tcPr>
          <w:p w14:paraId="312B10B6"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PU Murska Sobota, Ulica arhitekta Novaka 5 z oddaljenimi moduli</w:t>
            </w:r>
          </w:p>
        </w:tc>
      </w:tr>
      <w:tr w:rsidR="002959B3" w:rsidRPr="002959B3" w14:paraId="149DFCB2"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429F7FF2"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Kranj</w:t>
            </w:r>
          </w:p>
        </w:tc>
        <w:tc>
          <w:tcPr>
            <w:tcW w:w="7020" w:type="dxa"/>
            <w:gridSpan w:val="2"/>
            <w:tcBorders>
              <w:top w:val="nil"/>
              <w:left w:val="nil"/>
              <w:bottom w:val="single" w:sz="4" w:space="0" w:color="auto"/>
              <w:right w:val="single" w:sz="4" w:space="0" w:color="auto"/>
            </w:tcBorders>
            <w:noWrap/>
            <w:vAlign w:val="bottom"/>
          </w:tcPr>
          <w:p w14:paraId="7BFC2ED8"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PU Kranj, Bleiweisova cesta 3</w:t>
            </w:r>
          </w:p>
        </w:tc>
      </w:tr>
      <w:tr w:rsidR="002959B3" w:rsidRPr="002959B3" w14:paraId="26102BF8"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0BF4059E"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Koper</w:t>
            </w:r>
          </w:p>
        </w:tc>
        <w:tc>
          <w:tcPr>
            <w:tcW w:w="7020" w:type="dxa"/>
            <w:gridSpan w:val="2"/>
            <w:tcBorders>
              <w:top w:val="nil"/>
              <w:left w:val="nil"/>
              <w:bottom w:val="single" w:sz="4" w:space="0" w:color="auto"/>
              <w:right w:val="single" w:sz="4" w:space="0" w:color="auto"/>
            </w:tcBorders>
            <w:noWrap/>
            <w:vAlign w:val="bottom"/>
          </w:tcPr>
          <w:p w14:paraId="2B8846C8"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PU Koper, Ljubljanska cesta 8, 6000 Koper</w:t>
            </w:r>
          </w:p>
        </w:tc>
      </w:tr>
      <w:tr w:rsidR="002959B3" w:rsidRPr="002959B3" w14:paraId="5BE0DE85"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55737D3E"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Maribor</w:t>
            </w:r>
          </w:p>
        </w:tc>
        <w:tc>
          <w:tcPr>
            <w:tcW w:w="7020" w:type="dxa"/>
            <w:gridSpan w:val="2"/>
            <w:tcBorders>
              <w:top w:val="nil"/>
              <w:left w:val="nil"/>
              <w:bottom w:val="single" w:sz="4" w:space="0" w:color="auto"/>
              <w:right w:val="single" w:sz="4" w:space="0" w:color="auto"/>
            </w:tcBorders>
            <w:noWrap/>
            <w:vAlign w:val="bottom"/>
          </w:tcPr>
          <w:p w14:paraId="4A989D8C"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PU Maribor, Maistrova ulica 2 z oddaljenimi moduli</w:t>
            </w:r>
          </w:p>
        </w:tc>
      </w:tr>
      <w:tr w:rsidR="002959B3" w:rsidRPr="002959B3" w14:paraId="1195DA54"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5CC58C46"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N. Gorica</w:t>
            </w:r>
          </w:p>
        </w:tc>
        <w:tc>
          <w:tcPr>
            <w:tcW w:w="7020" w:type="dxa"/>
            <w:gridSpan w:val="2"/>
            <w:tcBorders>
              <w:top w:val="nil"/>
              <w:left w:val="nil"/>
              <w:bottom w:val="single" w:sz="4" w:space="0" w:color="auto"/>
              <w:right w:val="single" w:sz="4" w:space="0" w:color="auto"/>
            </w:tcBorders>
            <w:noWrap/>
            <w:vAlign w:val="bottom"/>
          </w:tcPr>
          <w:p w14:paraId="21A35237"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PU Nova Gorica, Sedejeva ulica 11</w:t>
            </w:r>
          </w:p>
        </w:tc>
      </w:tr>
      <w:tr w:rsidR="002959B3" w:rsidRPr="002959B3" w14:paraId="74CD606C" w14:textId="77777777" w:rsidTr="00C94FF9">
        <w:trPr>
          <w:trHeight w:val="255"/>
        </w:trPr>
        <w:tc>
          <w:tcPr>
            <w:tcW w:w="1635" w:type="dxa"/>
            <w:tcBorders>
              <w:top w:val="nil"/>
              <w:left w:val="single" w:sz="8" w:space="0" w:color="auto"/>
              <w:bottom w:val="single" w:sz="4" w:space="0" w:color="auto"/>
              <w:right w:val="single" w:sz="4" w:space="0" w:color="auto"/>
            </w:tcBorders>
            <w:noWrap/>
            <w:vAlign w:val="bottom"/>
          </w:tcPr>
          <w:p w14:paraId="3CE593E5"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PU Celje</w:t>
            </w:r>
          </w:p>
        </w:tc>
        <w:tc>
          <w:tcPr>
            <w:tcW w:w="7020" w:type="dxa"/>
            <w:gridSpan w:val="2"/>
            <w:tcBorders>
              <w:top w:val="nil"/>
              <w:left w:val="nil"/>
              <w:bottom w:val="single" w:sz="4" w:space="0" w:color="auto"/>
              <w:right w:val="single" w:sz="4" w:space="0" w:color="auto"/>
            </w:tcBorders>
            <w:noWrap/>
            <w:vAlign w:val="bottom"/>
          </w:tcPr>
          <w:p w14:paraId="4E6787B1"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 xml:space="preserve">PU Celje, Slovenj Gradec, Francetova cesta 9 </w:t>
            </w:r>
          </w:p>
        </w:tc>
      </w:tr>
      <w:tr w:rsidR="002959B3" w:rsidRPr="002959B3" w14:paraId="40F2862E" w14:textId="77777777" w:rsidTr="00C94FF9">
        <w:trPr>
          <w:trHeight w:val="255"/>
        </w:trPr>
        <w:tc>
          <w:tcPr>
            <w:tcW w:w="1635" w:type="dxa"/>
            <w:tcBorders>
              <w:top w:val="nil"/>
              <w:left w:val="single" w:sz="8" w:space="0" w:color="auto"/>
              <w:bottom w:val="single" w:sz="8" w:space="0" w:color="auto"/>
              <w:right w:val="single" w:sz="4" w:space="0" w:color="auto"/>
            </w:tcBorders>
            <w:noWrap/>
            <w:vAlign w:val="bottom"/>
          </w:tcPr>
          <w:p w14:paraId="05F9083F" w14:textId="77777777" w:rsidR="002959B3" w:rsidRPr="002959B3" w:rsidRDefault="002959B3" w:rsidP="00C94FF9">
            <w:pPr>
              <w:spacing w:line="260" w:lineRule="exact"/>
              <w:rPr>
                <w:rFonts w:ascii="Arial" w:hAnsi="Arial" w:cs="Arial"/>
                <w:sz w:val="20"/>
                <w:szCs w:val="20"/>
              </w:rPr>
            </w:pPr>
            <w:r w:rsidRPr="002959B3">
              <w:rPr>
                <w:rFonts w:ascii="Arial" w:hAnsi="Arial" w:cs="Arial"/>
                <w:sz w:val="20"/>
                <w:szCs w:val="20"/>
              </w:rPr>
              <w:t>GPU</w:t>
            </w:r>
          </w:p>
        </w:tc>
        <w:tc>
          <w:tcPr>
            <w:tcW w:w="7020" w:type="dxa"/>
            <w:gridSpan w:val="2"/>
            <w:tcBorders>
              <w:top w:val="nil"/>
              <w:left w:val="nil"/>
              <w:bottom w:val="single" w:sz="8" w:space="0" w:color="auto"/>
              <w:right w:val="single" w:sz="4" w:space="0" w:color="auto"/>
            </w:tcBorders>
            <w:noWrap/>
            <w:vAlign w:val="bottom"/>
          </w:tcPr>
          <w:p w14:paraId="3DBE19DA" w14:textId="77777777" w:rsidR="002959B3" w:rsidRPr="002959B3" w:rsidRDefault="002959B3" w:rsidP="00C94FF9">
            <w:pPr>
              <w:spacing w:line="260" w:lineRule="exact"/>
              <w:jc w:val="both"/>
              <w:rPr>
                <w:rFonts w:ascii="Arial" w:hAnsi="Arial" w:cs="Arial"/>
                <w:sz w:val="20"/>
                <w:szCs w:val="20"/>
              </w:rPr>
            </w:pPr>
            <w:r w:rsidRPr="002959B3">
              <w:rPr>
                <w:rFonts w:ascii="Arial" w:hAnsi="Arial" w:cs="Arial"/>
                <w:sz w:val="20"/>
                <w:szCs w:val="20"/>
              </w:rPr>
              <w:t>VOC Gotenica, Gotenica 1 z oddaljenimi moduli</w:t>
            </w:r>
          </w:p>
        </w:tc>
      </w:tr>
    </w:tbl>
    <w:p w14:paraId="33125F37" w14:textId="77777777" w:rsidR="002959B3" w:rsidRPr="002959B3" w:rsidRDefault="002959B3" w:rsidP="00C94FF9">
      <w:pPr>
        <w:spacing w:line="260" w:lineRule="exact"/>
        <w:rPr>
          <w:rFonts w:ascii="Arial" w:hAnsi="Arial" w:cs="Arial"/>
          <w:b/>
          <w:sz w:val="20"/>
          <w:szCs w:val="20"/>
        </w:rPr>
      </w:pPr>
    </w:p>
    <w:p w14:paraId="42BD3B2B" w14:textId="76D94869" w:rsidR="000571A3" w:rsidRDefault="000571A3" w:rsidP="00C94FF9">
      <w:pPr>
        <w:spacing w:line="260" w:lineRule="exact"/>
        <w:rPr>
          <w:rFonts w:ascii="Arial" w:hAnsi="Arial" w:cs="Arial"/>
          <w:sz w:val="20"/>
          <w:szCs w:val="20"/>
        </w:rPr>
      </w:pPr>
    </w:p>
    <w:p w14:paraId="08BBDC1C" w14:textId="29F7CA4E" w:rsidR="00A30B23" w:rsidRDefault="00A30B23" w:rsidP="00C94FF9">
      <w:pPr>
        <w:spacing w:line="260" w:lineRule="exact"/>
        <w:rPr>
          <w:rFonts w:ascii="Arial" w:hAnsi="Arial" w:cs="Arial"/>
          <w:sz w:val="20"/>
          <w:szCs w:val="20"/>
        </w:rPr>
      </w:pPr>
    </w:p>
    <w:p w14:paraId="2218EBA7" w14:textId="31152CED" w:rsidR="00A30B23" w:rsidRDefault="00A30B23" w:rsidP="00C94FF9">
      <w:pPr>
        <w:spacing w:line="260" w:lineRule="exact"/>
        <w:rPr>
          <w:rFonts w:ascii="Arial" w:hAnsi="Arial" w:cs="Arial"/>
          <w:sz w:val="20"/>
          <w:szCs w:val="20"/>
        </w:rPr>
      </w:pPr>
    </w:p>
    <w:p w14:paraId="14694FF9" w14:textId="272DCF10" w:rsidR="00A30B23" w:rsidRDefault="00A30B23" w:rsidP="00C94FF9">
      <w:pPr>
        <w:spacing w:line="260" w:lineRule="exact"/>
        <w:rPr>
          <w:rFonts w:ascii="Arial" w:hAnsi="Arial" w:cs="Arial"/>
          <w:sz w:val="20"/>
          <w:szCs w:val="20"/>
        </w:rPr>
      </w:pPr>
    </w:p>
    <w:p w14:paraId="236D56DB" w14:textId="34A9D252" w:rsidR="00A30B23" w:rsidRDefault="00A30B23" w:rsidP="00C94FF9">
      <w:pPr>
        <w:spacing w:line="260" w:lineRule="exact"/>
        <w:rPr>
          <w:rFonts w:ascii="Arial" w:hAnsi="Arial" w:cs="Arial"/>
          <w:sz w:val="20"/>
          <w:szCs w:val="20"/>
        </w:rPr>
      </w:pPr>
    </w:p>
    <w:p w14:paraId="71F6678E" w14:textId="14EFB5A3" w:rsidR="00A30B23" w:rsidRDefault="00A30B23" w:rsidP="00C94FF9">
      <w:pPr>
        <w:spacing w:line="260" w:lineRule="exact"/>
        <w:rPr>
          <w:rFonts w:ascii="Arial" w:hAnsi="Arial" w:cs="Arial"/>
          <w:sz w:val="20"/>
          <w:szCs w:val="20"/>
        </w:rPr>
      </w:pPr>
    </w:p>
    <w:p w14:paraId="486B9BFB" w14:textId="36E1D486" w:rsidR="00A30B23" w:rsidRPr="007C64E0" w:rsidRDefault="006E6AE8" w:rsidP="00C94FF9">
      <w:pPr>
        <w:spacing w:line="260" w:lineRule="exact"/>
        <w:jc w:val="both"/>
        <w:rPr>
          <w:rFonts w:ascii="Arial" w:hAnsi="Arial" w:cs="Arial"/>
          <w:b/>
          <w:sz w:val="20"/>
          <w:szCs w:val="20"/>
        </w:rPr>
      </w:pPr>
      <w:r>
        <w:rPr>
          <w:rFonts w:ascii="Arial" w:hAnsi="Arial" w:cs="Arial"/>
          <w:b/>
          <w:sz w:val="20"/>
          <w:szCs w:val="20"/>
        </w:rPr>
        <w:lastRenderedPageBreak/>
        <w:t xml:space="preserve">  </w:t>
      </w:r>
      <w:r w:rsidR="00A30B23" w:rsidRPr="007C64E0">
        <w:rPr>
          <w:rFonts w:ascii="Arial" w:hAnsi="Arial" w:cs="Arial"/>
          <w:b/>
          <w:sz w:val="20"/>
          <w:szCs w:val="20"/>
        </w:rPr>
        <w:t xml:space="preserve">SEZNAM REZERVNIH DELOV za sisteme </w:t>
      </w:r>
      <w:proofErr w:type="spellStart"/>
      <w:r w:rsidR="00A30B23" w:rsidRPr="007C64E0">
        <w:rPr>
          <w:rFonts w:ascii="Arial" w:hAnsi="Arial" w:cs="Arial"/>
          <w:b/>
          <w:sz w:val="20"/>
          <w:szCs w:val="20"/>
        </w:rPr>
        <w:t>OmniPCX</w:t>
      </w:r>
      <w:proofErr w:type="spellEnd"/>
      <w:r w:rsidR="00A30B23" w:rsidRPr="007C64E0">
        <w:rPr>
          <w:rFonts w:ascii="Arial" w:hAnsi="Arial" w:cs="Arial"/>
          <w:b/>
          <w:sz w:val="20"/>
          <w:szCs w:val="20"/>
        </w:rPr>
        <w:t xml:space="preserve"> </w:t>
      </w:r>
      <w:proofErr w:type="spellStart"/>
      <w:r w:rsidR="00A30B23" w:rsidRPr="007C64E0">
        <w:rPr>
          <w:rFonts w:ascii="Arial" w:hAnsi="Arial" w:cs="Arial"/>
          <w:b/>
          <w:sz w:val="20"/>
          <w:szCs w:val="20"/>
        </w:rPr>
        <w:t>Enterprise</w:t>
      </w:r>
      <w:proofErr w:type="spellEnd"/>
      <w:r w:rsidR="00A30B23" w:rsidRPr="007C64E0">
        <w:rPr>
          <w:rFonts w:ascii="Arial" w:hAnsi="Arial" w:cs="Arial"/>
          <w:b/>
          <w:sz w:val="20"/>
          <w:szCs w:val="20"/>
        </w:rPr>
        <w:t xml:space="preserve"> (OXE) </w:t>
      </w:r>
    </w:p>
    <w:p w14:paraId="634BB53D" w14:textId="77777777" w:rsidR="00A30B23" w:rsidRDefault="00A30B23" w:rsidP="00C94FF9">
      <w:pPr>
        <w:spacing w:line="260" w:lineRule="exact"/>
        <w:ind w:left="284"/>
        <w:rPr>
          <w:rFonts w:ascii="Arial" w:hAnsi="Arial" w:cs="Arial"/>
          <w:b/>
        </w:rPr>
      </w:pPr>
    </w:p>
    <w:tbl>
      <w:tblPr>
        <w:tblW w:w="8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0"/>
        <w:gridCol w:w="960"/>
      </w:tblGrid>
      <w:tr w:rsidR="00A30B23" w14:paraId="15889C4D" w14:textId="77777777" w:rsidTr="00C94FF9">
        <w:trPr>
          <w:trHeight w:val="255"/>
        </w:trPr>
        <w:tc>
          <w:tcPr>
            <w:tcW w:w="7220" w:type="dxa"/>
            <w:shd w:val="clear" w:color="auto" w:fill="auto"/>
            <w:noWrap/>
            <w:vAlign w:val="bottom"/>
          </w:tcPr>
          <w:p w14:paraId="6A74C2D1" w14:textId="77777777" w:rsidR="00A30B23" w:rsidRDefault="00A30B23" w:rsidP="00C94FF9">
            <w:pPr>
              <w:spacing w:line="260" w:lineRule="exact"/>
              <w:rPr>
                <w:rFonts w:ascii="Arial" w:hAnsi="Arial" w:cs="Arial"/>
                <w:sz w:val="20"/>
                <w:szCs w:val="20"/>
              </w:rPr>
            </w:pPr>
            <w:r>
              <w:rPr>
                <w:rFonts w:ascii="Arial" w:hAnsi="Arial" w:cs="Arial"/>
                <w:b/>
                <w:sz w:val="20"/>
                <w:szCs w:val="20"/>
              </w:rPr>
              <w:t>Tip opreme</w:t>
            </w:r>
          </w:p>
        </w:tc>
        <w:tc>
          <w:tcPr>
            <w:tcW w:w="960" w:type="dxa"/>
            <w:shd w:val="clear" w:color="auto" w:fill="auto"/>
            <w:noWrap/>
            <w:vAlign w:val="bottom"/>
          </w:tcPr>
          <w:p w14:paraId="1C62CE14" w14:textId="77777777" w:rsidR="00A30B23" w:rsidRDefault="00A30B23" w:rsidP="00C94FF9">
            <w:pPr>
              <w:spacing w:line="260" w:lineRule="exact"/>
              <w:rPr>
                <w:rFonts w:ascii="Arial" w:hAnsi="Arial" w:cs="Arial"/>
                <w:sz w:val="20"/>
                <w:szCs w:val="20"/>
              </w:rPr>
            </w:pPr>
            <w:r>
              <w:rPr>
                <w:rFonts w:ascii="Arial" w:hAnsi="Arial" w:cs="Arial"/>
                <w:b/>
                <w:sz w:val="20"/>
                <w:szCs w:val="20"/>
              </w:rPr>
              <w:t>kosov</w:t>
            </w:r>
          </w:p>
        </w:tc>
      </w:tr>
      <w:tr w:rsidR="00A30B23" w14:paraId="66141C3B" w14:textId="77777777" w:rsidTr="00C94FF9">
        <w:trPr>
          <w:trHeight w:val="255"/>
        </w:trPr>
        <w:tc>
          <w:tcPr>
            <w:tcW w:w="7220" w:type="dxa"/>
            <w:shd w:val="clear" w:color="auto" w:fill="auto"/>
            <w:noWrap/>
            <w:vAlign w:val="bottom"/>
          </w:tcPr>
          <w:p w14:paraId="34E0F0F1" w14:textId="77777777" w:rsidR="00A30B23" w:rsidRPr="00525762" w:rsidRDefault="00A30B23" w:rsidP="00C94FF9">
            <w:pPr>
              <w:spacing w:line="260" w:lineRule="exact"/>
              <w:rPr>
                <w:rFonts w:ascii="Arial" w:hAnsi="Arial" w:cs="Arial"/>
                <w:sz w:val="20"/>
                <w:szCs w:val="20"/>
              </w:rPr>
            </w:pPr>
            <w:r w:rsidRPr="00525762">
              <w:rPr>
                <w:rFonts w:ascii="Arial" w:hAnsi="Arial" w:cs="Arial"/>
                <w:sz w:val="20"/>
                <w:szCs w:val="20"/>
              </w:rPr>
              <w:t xml:space="preserve">IO2N </w:t>
            </w:r>
            <w:proofErr w:type="spellStart"/>
            <w:r w:rsidRPr="00525762">
              <w:rPr>
                <w:rFonts w:ascii="Arial" w:hAnsi="Arial" w:cs="Arial"/>
                <w:sz w:val="20"/>
                <w:szCs w:val="20"/>
              </w:rPr>
              <w:t>board</w:t>
            </w:r>
            <w:proofErr w:type="spellEnd"/>
            <w:r w:rsidRPr="00525762">
              <w:rPr>
                <w:rFonts w:ascii="Arial" w:hAnsi="Arial" w:cs="Arial"/>
                <w:sz w:val="20"/>
                <w:szCs w:val="20"/>
              </w:rPr>
              <w:t xml:space="preserve">: </w:t>
            </w:r>
            <w:proofErr w:type="spellStart"/>
            <w:r w:rsidRPr="00525762">
              <w:rPr>
                <w:rFonts w:ascii="Arial" w:hAnsi="Arial" w:cs="Arial"/>
                <w:sz w:val="20"/>
                <w:szCs w:val="20"/>
              </w:rPr>
              <w:t>Board</w:t>
            </w:r>
            <w:proofErr w:type="spellEnd"/>
            <w:r w:rsidRPr="00525762">
              <w:rPr>
                <w:rFonts w:ascii="Arial" w:hAnsi="Arial" w:cs="Arial"/>
                <w:sz w:val="20"/>
                <w:szCs w:val="20"/>
              </w:rPr>
              <w:t xml:space="preserve"> </w:t>
            </w:r>
            <w:proofErr w:type="spellStart"/>
            <w:r w:rsidRPr="00525762">
              <w:rPr>
                <w:rFonts w:ascii="Arial" w:hAnsi="Arial" w:cs="Arial"/>
                <w:sz w:val="20"/>
                <w:szCs w:val="20"/>
              </w:rPr>
              <w:t>for</w:t>
            </w:r>
            <w:proofErr w:type="spellEnd"/>
            <w:r w:rsidRPr="00525762">
              <w:rPr>
                <w:rFonts w:ascii="Arial" w:hAnsi="Arial" w:cs="Arial"/>
                <w:sz w:val="20"/>
                <w:szCs w:val="20"/>
              </w:rPr>
              <w:t xml:space="preserve"> 60 </w:t>
            </w:r>
            <w:proofErr w:type="spellStart"/>
            <w:r w:rsidRPr="00525762">
              <w:rPr>
                <w:rFonts w:ascii="Arial" w:hAnsi="Arial" w:cs="Arial"/>
                <w:sz w:val="20"/>
                <w:szCs w:val="20"/>
              </w:rPr>
              <w:t>system</w:t>
            </w:r>
            <w:proofErr w:type="spellEnd"/>
            <w:r w:rsidRPr="00525762">
              <w:rPr>
                <w:rFonts w:ascii="Arial" w:hAnsi="Arial" w:cs="Arial"/>
                <w:sz w:val="20"/>
                <w:szCs w:val="20"/>
              </w:rPr>
              <w:t xml:space="preserve"> B </w:t>
            </w:r>
            <w:proofErr w:type="spellStart"/>
            <w:r w:rsidRPr="00525762">
              <w:rPr>
                <w:rFonts w:ascii="Arial" w:hAnsi="Arial" w:cs="Arial"/>
                <w:sz w:val="20"/>
                <w:szCs w:val="20"/>
              </w:rPr>
              <w:t>channels</w:t>
            </w:r>
            <w:proofErr w:type="spellEnd"/>
            <w:r w:rsidRPr="00525762">
              <w:rPr>
                <w:rFonts w:ascii="Arial" w:hAnsi="Arial" w:cs="Arial"/>
                <w:sz w:val="20"/>
                <w:szCs w:val="20"/>
              </w:rPr>
              <w:t xml:space="preserve"> </w:t>
            </w:r>
          </w:p>
        </w:tc>
        <w:tc>
          <w:tcPr>
            <w:tcW w:w="960" w:type="dxa"/>
            <w:shd w:val="clear" w:color="auto" w:fill="auto"/>
            <w:noWrap/>
            <w:vAlign w:val="bottom"/>
          </w:tcPr>
          <w:p w14:paraId="34882585" w14:textId="77777777" w:rsidR="00A30B23" w:rsidRDefault="00A30B23" w:rsidP="00C94FF9">
            <w:pPr>
              <w:spacing w:line="260" w:lineRule="exact"/>
              <w:jc w:val="right"/>
              <w:rPr>
                <w:rFonts w:ascii="Arial" w:hAnsi="Arial" w:cs="Arial"/>
                <w:sz w:val="20"/>
                <w:szCs w:val="20"/>
              </w:rPr>
            </w:pPr>
            <w:r>
              <w:rPr>
                <w:rFonts w:ascii="Arial" w:hAnsi="Arial" w:cs="Arial"/>
                <w:sz w:val="20"/>
                <w:szCs w:val="20"/>
              </w:rPr>
              <w:t>2</w:t>
            </w:r>
          </w:p>
        </w:tc>
      </w:tr>
      <w:tr w:rsidR="00A30B23" w14:paraId="2420AB1E" w14:textId="77777777" w:rsidTr="00C94FF9">
        <w:trPr>
          <w:trHeight w:val="255"/>
        </w:trPr>
        <w:tc>
          <w:tcPr>
            <w:tcW w:w="7220" w:type="dxa"/>
            <w:shd w:val="clear" w:color="auto" w:fill="auto"/>
            <w:noWrap/>
            <w:vAlign w:val="bottom"/>
          </w:tcPr>
          <w:p w14:paraId="2C8BF720" w14:textId="77777777" w:rsidR="00A30B23" w:rsidRPr="00525762" w:rsidRDefault="00A30B23" w:rsidP="00C94FF9">
            <w:pPr>
              <w:spacing w:line="260" w:lineRule="exact"/>
              <w:rPr>
                <w:rFonts w:ascii="Arial" w:hAnsi="Arial" w:cs="Arial"/>
                <w:sz w:val="20"/>
                <w:szCs w:val="20"/>
              </w:rPr>
            </w:pPr>
            <w:r w:rsidRPr="00525762">
              <w:rPr>
                <w:rFonts w:ascii="Arial" w:hAnsi="Arial" w:cs="Arial"/>
                <w:sz w:val="20"/>
                <w:szCs w:val="20"/>
              </w:rPr>
              <w:t xml:space="preserve">CPU8 </w:t>
            </w:r>
            <w:proofErr w:type="spellStart"/>
            <w:r w:rsidRPr="00525762">
              <w:rPr>
                <w:rFonts w:ascii="Arial" w:hAnsi="Arial" w:cs="Arial"/>
                <w:sz w:val="20"/>
                <w:szCs w:val="20"/>
              </w:rPr>
              <w:t>board</w:t>
            </w:r>
            <w:proofErr w:type="spellEnd"/>
            <w:r w:rsidRPr="00525762">
              <w:rPr>
                <w:rFonts w:ascii="Arial" w:hAnsi="Arial" w:cs="Arial"/>
                <w:sz w:val="20"/>
                <w:szCs w:val="20"/>
              </w:rPr>
              <w:t xml:space="preserve"> (</w:t>
            </w:r>
            <w:proofErr w:type="spellStart"/>
            <w:r w:rsidRPr="00525762">
              <w:rPr>
                <w:rFonts w:ascii="Arial" w:hAnsi="Arial" w:cs="Arial"/>
                <w:sz w:val="20"/>
                <w:szCs w:val="20"/>
              </w:rPr>
              <w:t>withouthard</w:t>
            </w:r>
            <w:proofErr w:type="spellEnd"/>
            <w:r w:rsidRPr="00525762">
              <w:rPr>
                <w:rFonts w:ascii="Arial" w:hAnsi="Arial" w:cs="Arial"/>
                <w:sz w:val="20"/>
                <w:szCs w:val="20"/>
              </w:rPr>
              <w:t xml:space="preserve"> disk‚ </w:t>
            </w:r>
            <w:proofErr w:type="spellStart"/>
            <w:r w:rsidRPr="00525762">
              <w:rPr>
                <w:rFonts w:ascii="Arial" w:hAnsi="Arial" w:cs="Arial"/>
                <w:sz w:val="20"/>
                <w:szCs w:val="20"/>
              </w:rPr>
              <w:t>without</w:t>
            </w:r>
            <w:proofErr w:type="spellEnd"/>
            <w:r w:rsidRPr="00525762">
              <w:rPr>
                <w:rFonts w:ascii="Arial" w:hAnsi="Arial" w:cs="Arial"/>
                <w:sz w:val="20"/>
                <w:szCs w:val="20"/>
              </w:rPr>
              <w:t xml:space="preserve"> DRAM)</w:t>
            </w:r>
          </w:p>
        </w:tc>
        <w:tc>
          <w:tcPr>
            <w:tcW w:w="960" w:type="dxa"/>
            <w:shd w:val="clear" w:color="auto" w:fill="auto"/>
            <w:noWrap/>
            <w:vAlign w:val="bottom"/>
          </w:tcPr>
          <w:p w14:paraId="10944B7D" w14:textId="77777777" w:rsidR="00A30B23" w:rsidRDefault="00A30B23" w:rsidP="00C94FF9">
            <w:pPr>
              <w:spacing w:line="260" w:lineRule="exact"/>
              <w:jc w:val="right"/>
              <w:rPr>
                <w:rFonts w:ascii="Arial" w:hAnsi="Arial" w:cs="Arial"/>
                <w:sz w:val="20"/>
                <w:szCs w:val="20"/>
              </w:rPr>
            </w:pPr>
            <w:r>
              <w:rPr>
                <w:rFonts w:ascii="Arial" w:hAnsi="Arial" w:cs="Arial"/>
                <w:sz w:val="20"/>
                <w:szCs w:val="20"/>
              </w:rPr>
              <w:t>2</w:t>
            </w:r>
          </w:p>
        </w:tc>
      </w:tr>
      <w:tr w:rsidR="00A30B23" w14:paraId="0EBB6189" w14:textId="77777777" w:rsidTr="00C94FF9">
        <w:trPr>
          <w:trHeight w:val="255"/>
        </w:trPr>
        <w:tc>
          <w:tcPr>
            <w:tcW w:w="7220" w:type="dxa"/>
            <w:shd w:val="clear" w:color="auto" w:fill="auto"/>
            <w:noWrap/>
            <w:vAlign w:val="bottom"/>
          </w:tcPr>
          <w:p w14:paraId="145153ED" w14:textId="77777777" w:rsidR="00A30B23" w:rsidRPr="00525762" w:rsidRDefault="00A30B23" w:rsidP="00C94FF9">
            <w:pPr>
              <w:spacing w:line="260" w:lineRule="exact"/>
              <w:rPr>
                <w:rFonts w:ascii="Arial" w:hAnsi="Arial" w:cs="Arial"/>
                <w:sz w:val="20"/>
                <w:szCs w:val="20"/>
              </w:rPr>
            </w:pPr>
            <w:r w:rsidRPr="00525762">
              <w:rPr>
                <w:rFonts w:ascii="Arial" w:hAnsi="Arial" w:cs="Arial"/>
                <w:sz w:val="20"/>
                <w:szCs w:val="20"/>
              </w:rPr>
              <w:t xml:space="preserve">10/100/100 BASE-T </w:t>
            </w:r>
            <w:proofErr w:type="spellStart"/>
            <w:r w:rsidRPr="00525762">
              <w:rPr>
                <w:rFonts w:ascii="Arial" w:hAnsi="Arial" w:cs="Arial"/>
                <w:sz w:val="20"/>
                <w:szCs w:val="20"/>
              </w:rPr>
              <w:t>connector</w:t>
            </w:r>
            <w:proofErr w:type="spellEnd"/>
            <w:r w:rsidRPr="00525762">
              <w:rPr>
                <w:rFonts w:ascii="Arial" w:hAnsi="Arial" w:cs="Arial"/>
                <w:sz w:val="20"/>
                <w:szCs w:val="20"/>
              </w:rPr>
              <w:t xml:space="preserve"> </w:t>
            </w:r>
            <w:proofErr w:type="spellStart"/>
            <w:r w:rsidRPr="00525762">
              <w:rPr>
                <w:rFonts w:ascii="Arial" w:hAnsi="Arial" w:cs="Arial"/>
                <w:sz w:val="20"/>
                <w:szCs w:val="20"/>
              </w:rPr>
              <w:t>connecting</w:t>
            </w:r>
            <w:proofErr w:type="spellEnd"/>
            <w:r w:rsidRPr="00525762">
              <w:rPr>
                <w:rFonts w:ascii="Arial" w:hAnsi="Arial" w:cs="Arial"/>
                <w:sz w:val="20"/>
                <w:szCs w:val="20"/>
              </w:rPr>
              <w:t xml:space="preserve"> </w:t>
            </w:r>
            <w:proofErr w:type="spellStart"/>
            <w:r w:rsidRPr="00525762">
              <w:rPr>
                <w:rFonts w:ascii="Arial" w:hAnsi="Arial" w:cs="Arial"/>
                <w:sz w:val="20"/>
                <w:szCs w:val="20"/>
              </w:rPr>
              <w:t>card</w:t>
            </w:r>
            <w:proofErr w:type="spellEnd"/>
            <w:r w:rsidRPr="00525762">
              <w:rPr>
                <w:rFonts w:ascii="Arial" w:hAnsi="Arial" w:cs="Arial"/>
                <w:sz w:val="20"/>
                <w:szCs w:val="20"/>
              </w:rPr>
              <w:t xml:space="preserve"> </w:t>
            </w:r>
            <w:proofErr w:type="spellStart"/>
            <w:r w:rsidRPr="00525762">
              <w:rPr>
                <w:rFonts w:ascii="Arial" w:hAnsi="Arial" w:cs="Arial"/>
                <w:sz w:val="20"/>
                <w:szCs w:val="20"/>
              </w:rPr>
              <w:t>for</w:t>
            </w:r>
            <w:proofErr w:type="spellEnd"/>
            <w:r w:rsidRPr="00525762">
              <w:rPr>
                <w:rFonts w:ascii="Arial" w:hAnsi="Arial" w:cs="Arial"/>
                <w:sz w:val="20"/>
                <w:szCs w:val="20"/>
              </w:rPr>
              <w:t xml:space="preserve"> CPU 8</w:t>
            </w:r>
          </w:p>
        </w:tc>
        <w:tc>
          <w:tcPr>
            <w:tcW w:w="960" w:type="dxa"/>
            <w:shd w:val="clear" w:color="auto" w:fill="auto"/>
            <w:noWrap/>
            <w:vAlign w:val="bottom"/>
          </w:tcPr>
          <w:p w14:paraId="0F0D5D27" w14:textId="77777777" w:rsidR="00A30B23" w:rsidRDefault="00A30B23" w:rsidP="00C94FF9">
            <w:pPr>
              <w:spacing w:line="260" w:lineRule="exact"/>
              <w:jc w:val="right"/>
              <w:rPr>
                <w:rFonts w:ascii="Arial" w:hAnsi="Arial" w:cs="Arial"/>
                <w:sz w:val="20"/>
                <w:szCs w:val="20"/>
              </w:rPr>
            </w:pPr>
            <w:r>
              <w:rPr>
                <w:rFonts w:ascii="Arial" w:hAnsi="Arial" w:cs="Arial"/>
                <w:sz w:val="20"/>
                <w:szCs w:val="20"/>
              </w:rPr>
              <w:t>2</w:t>
            </w:r>
          </w:p>
        </w:tc>
      </w:tr>
      <w:tr w:rsidR="00A30B23" w14:paraId="313BADB3" w14:textId="77777777" w:rsidTr="00C94FF9">
        <w:trPr>
          <w:trHeight w:val="255"/>
        </w:trPr>
        <w:tc>
          <w:tcPr>
            <w:tcW w:w="7220" w:type="dxa"/>
            <w:shd w:val="clear" w:color="auto" w:fill="auto"/>
            <w:noWrap/>
            <w:vAlign w:val="bottom"/>
          </w:tcPr>
          <w:p w14:paraId="4599795F" w14:textId="77777777" w:rsidR="00A30B23" w:rsidRPr="00525762" w:rsidRDefault="00A30B23" w:rsidP="00C94FF9">
            <w:pPr>
              <w:spacing w:line="260" w:lineRule="exact"/>
              <w:rPr>
                <w:rFonts w:ascii="Arial" w:hAnsi="Arial" w:cs="Arial"/>
                <w:sz w:val="20"/>
                <w:szCs w:val="20"/>
              </w:rPr>
            </w:pPr>
            <w:r w:rsidRPr="00525762">
              <w:rPr>
                <w:rFonts w:ascii="Arial" w:hAnsi="Arial" w:cs="Arial"/>
                <w:sz w:val="20"/>
                <w:szCs w:val="20"/>
              </w:rPr>
              <w:t xml:space="preserve">INT-IP2 </w:t>
            </w:r>
            <w:proofErr w:type="spellStart"/>
            <w:r w:rsidRPr="00525762">
              <w:rPr>
                <w:rFonts w:ascii="Arial" w:hAnsi="Arial" w:cs="Arial"/>
                <w:sz w:val="20"/>
                <w:szCs w:val="20"/>
              </w:rPr>
              <w:t>board</w:t>
            </w:r>
            <w:proofErr w:type="spellEnd"/>
            <w:r w:rsidRPr="00525762">
              <w:rPr>
                <w:rFonts w:ascii="Arial" w:hAnsi="Arial" w:cs="Arial"/>
                <w:sz w:val="20"/>
                <w:szCs w:val="20"/>
              </w:rPr>
              <w:t xml:space="preserve">: </w:t>
            </w:r>
            <w:proofErr w:type="spellStart"/>
            <w:r w:rsidRPr="00525762">
              <w:rPr>
                <w:rFonts w:ascii="Arial" w:hAnsi="Arial" w:cs="Arial"/>
                <w:sz w:val="20"/>
                <w:szCs w:val="20"/>
              </w:rPr>
              <w:t>Board</w:t>
            </w:r>
            <w:proofErr w:type="spellEnd"/>
            <w:r w:rsidRPr="00525762">
              <w:rPr>
                <w:rFonts w:ascii="Arial" w:hAnsi="Arial" w:cs="Arial"/>
                <w:sz w:val="20"/>
                <w:szCs w:val="20"/>
              </w:rPr>
              <w:t xml:space="preserve"> </w:t>
            </w:r>
            <w:proofErr w:type="spellStart"/>
            <w:r w:rsidRPr="00525762">
              <w:rPr>
                <w:rFonts w:ascii="Arial" w:hAnsi="Arial" w:cs="Arial"/>
                <w:sz w:val="20"/>
                <w:szCs w:val="20"/>
              </w:rPr>
              <w:t>for</w:t>
            </w:r>
            <w:proofErr w:type="spellEnd"/>
            <w:r w:rsidRPr="00525762">
              <w:rPr>
                <w:rFonts w:ascii="Arial" w:hAnsi="Arial" w:cs="Arial"/>
                <w:sz w:val="20"/>
                <w:szCs w:val="20"/>
              </w:rPr>
              <w:t xml:space="preserve"> </w:t>
            </w:r>
            <w:proofErr w:type="spellStart"/>
            <w:r w:rsidRPr="00525762">
              <w:rPr>
                <w:rFonts w:ascii="Arial" w:hAnsi="Arial" w:cs="Arial"/>
                <w:sz w:val="20"/>
                <w:szCs w:val="20"/>
              </w:rPr>
              <w:t>spare</w:t>
            </w:r>
            <w:proofErr w:type="spellEnd"/>
          </w:p>
        </w:tc>
        <w:tc>
          <w:tcPr>
            <w:tcW w:w="960" w:type="dxa"/>
            <w:shd w:val="clear" w:color="auto" w:fill="auto"/>
            <w:noWrap/>
            <w:vAlign w:val="bottom"/>
          </w:tcPr>
          <w:p w14:paraId="2BD1F89F" w14:textId="77777777" w:rsidR="00A30B23" w:rsidRDefault="00A30B23" w:rsidP="00C94FF9">
            <w:pPr>
              <w:spacing w:line="260" w:lineRule="exact"/>
              <w:jc w:val="right"/>
              <w:rPr>
                <w:rFonts w:ascii="Arial" w:hAnsi="Arial" w:cs="Arial"/>
                <w:sz w:val="20"/>
                <w:szCs w:val="20"/>
              </w:rPr>
            </w:pPr>
            <w:r>
              <w:rPr>
                <w:rFonts w:ascii="Arial" w:hAnsi="Arial" w:cs="Arial"/>
                <w:sz w:val="20"/>
                <w:szCs w:val="20"/>
              </w:rPr>
              <w:t>4</w:t>
            </w:r>
          </w:p>
        </w:tc>
      </w:tr>
      <w:tr w:rsidR="00A30B23" w14:paraId="788E76EC" w14:textId="77777777" w:rsidTr="00C94FF9">
        <w:trPr>
          <w:trHeight w:val="255"/>
        </w:trPr>
        <w:tc>
          <w:tcPr>
            <w:tcW w:w="7220" w:type="dxa"/>
            <w:shd w:val="clear" w:color="auto" w:fill="auto"/>
            <w:noWrap/>
            <w:vAlign w:val="bottom"/>
          </w:tcPr>
          <w:p w14:paraId="59837FDF" w14:textId="77777777" w:rsidR="00A30B23" w:rsidRPr="00525762" w:rsidRDefault="00A30B23" w:rsidP="00C94FF9">
            <w:pPr>
              <w:spacing w:line="260" w:lineRule="exact"/>
              <w:rPr>
                <w:rFonts w:ascii="Arial" w:hAnsi="Arial" w:cs="Arial"/>
                <w:sz w:val="20"/>
                <w:szCs w:val="20"/>
              </w:rPr>
            </w:pPr>
            <w:r w:rsidRPr="00525762">
              <w:rPr>
                <w:rFonts w:ascii="Arial" w:hAnsi="Arial" w:cs="Arial"/>
                <w:sz w:val="20"/>
                <w:szCs w:val="20"/>
              </w:rPr>
              <w:t xml:space="preserve">GIP4-4 </w:t>
            </w:r>
            <w:proofErr w:type="spellStart"/>
            <w:r w:rsidRPr="00525762">
              <w:rPr>
                <w:rFonts w:ascii="Arial" w:hAnsi="Arial" w:cs="Arial"/>
                <w:sz w:val="20"/>
                <w:szCs w:val="20"/>
              </w:rPr>
              <w:t>board</w:t>
            </w:r>
            <w:proofErr w:type="spellEnd"/>
          </w:p>
        </w:tc>
        <w:tc>
          <w:tcPr>
            <w:tcW w:w="960" w:type="dxa"/>
            <w:shd w:val="clear" w:color="auto" w:fill="auto"/>
            <w:noWrap/>
            <w:vAlign w:val="bottom"/>
          </w:tcPr>
          <w:p w14:paraId="24CD71AB" w14:textId="77777777" w:rsidR="00A30B23" w:rsidRDefault="00A30B23" w:rsidP="00C94FF9">
            <w:pPr>
              <w:spacing w:line="260" w:lineRule="exact"/>
              <w:jc w:val="right"/>
              <w:rPr>
                <w:rFonts w:ascii="Arial" w:hAnsi="Arial" w:cs="Arial"/>
                <w:sz w:val="20"/>
                <w:szCs w:val="20"/>
              </w:rPr>
            </w:pPr>
            <w:r>
              <w:rPr>
                <w:rFonts w:ascii="Arial" w:hAnsi="Arial" w:cs="Arial"/>
                <w:sz w:val="20"/>
                <w:szCs w:val="20"/>
              </w:rPr>
              <w:t>2</w:t>
            </w:r>
          </w:p>
        </w:tc>
      </w:tr>
      <w:tr w:rsidR="00A30B23" w14:paraId="0D5D0304" w14:textId="77777777" w:rsidTr="00C94FF9">
        <w:trPr>
          <w:trHeight w:val="255"/>
        </w:trPr>
        <w:tc>
          <w:tcPr>
            <w:tcW w:w="7220" w:type="dxa"/>
            <w:shd w:val="clear" w:color="auto" w:fill="auto"/>
            <w:noWrap/>
            <w:vAlign w:val="bottom"/>
          </w:tcPr>
          <w:p w14:paraId="0C7538B8" w14:textId="77777777" w:rsidR="00A30B23" w:rsidRPr="00525762" w:rsidRDefault="00A30B23" w:rsidP="00C94FF9">
            <w:pPr>
              <w:spacing w:line="260" w:lineRule="exact"/>
              <w:rPr>
                <w:rFonts w:ascii="Arial" w:hAnsi="Arial" w:cs="Arial"/>
                <w:sz w:val="20"/>
                <w:szCs w:val="20"/>
              </w:rPr>
            </w:pPr>
            <w:r w:rsidRPr="00525762">
              <w:rPr>
                <w:rFonts w:ascii="Arial" w:hAnsi="Arial" w:cs="Arial"/>
                <w:sz w:val="20"/>
                <w:szCs w:val="20"/>
              </w:rPr>
              <w:t xml:space="preserve">INTOF2 </w:t>
            </w:r>
            <w:proofErr w:type="spellStart"/>
            <w:r w:rsidRPr="00525762">
              <w:rPr>
                <w:rFonts w:ascii="Arial" w:hAnsi="Arial" w:cs="Arial"/>
                <w:sz w:val="20"/>
                <w:szCs w:val="20"/>
              </w:rPr>
              <w:t>board</w:t>
            </w:r>
            <w:proofErr w:type="spellEnd"/>
            <w:r w:rsidRPr="00525762">
              <w:rPr>
                <w:rFonts w:ascii="Arial" w:hAnsi="Arial" w:cs="Arial"/>
                <w:sz w:val="20"/>
                <w:szCs w:val="20"/>
              </w:rPr>
              <w:t xml:space="preserve">: </w:t>
            </w:r>
            <w:proofErr w:type="spellStart"/>
            <w:r w:rsidRPr="00525762">
              <w:rPr>
                <w:rFonts w:ascii="Arial" w:hAnsi="Arial" w:cs="Arial"/>
                <w:sz w:val="20"/>
                <w:szCs w:val="20"/>
              </w:rPr>
              <w:t>Inter</w:t>
            </w:r>
            <w:proofErr w:type="spellEnd"/>
            <w:r w:rsidRPr="00525762">
              <w:rPr>
                <w:rFonts w:ascii="Arial" w:hAnsi="Arial" w:cs="Arial"/>
                <w:sz w:val="20"/>
                <w:szCs w:val="20"/>
              </w:rPr>
              <w:t xml:space="preserve"> </w:t>
            </w:r>
            <w:proofErr w:type="spellStart"/>
            <w:r w:rsidRPr="00525762">
              <w:rPr>
                <w:rFonts w:ascii="Arial" w:hAnsi="Arial" w:cs="Arial"/>
                <w:sz w:val="20"/>
                <w:szCs w:val="20"/>
              </w:rPr>
              <w:t>Crystal</w:t>
            </w:r>
            <w:proofErr w:type="spellEnd"/>
            <w:r w:rsidRPr="00525762">
              <w:rPr>
                <w:rFonts w:ascii="Arial" w:hAnsi="Arial" w:cs="Arial"/>
                <w:sz w:val="20"/>
                <w:szCs w:val="20"/>
              </w:rPr>
              <w:t xml:space="preserve"> </w:t>
            </w:r>
            <w:proofErr w:type="spellStart"/>
            <w:r w:rsidRPr="00525762">
              <w:rPr>
                <w:rFonts w:ascii="Arial" w:hAnsi="Arial" w:cs="Arial"/>
                <w:sz w:val="20"/>
                <w:szCs w:val="20"/>
              </w:rPr>
              <w:t>board</w:t>
            </w:r>
            <w:proofErr w:type="spellEnd"/>
          </w:p>
        </w:tc>
        <w:tc>
          <w:tcPr>
            <w:tcW w:w="960" w:type="dxa"/>
            <w:shd w:val="clear" w:color="auto" w:fill="auto"/>
            <w:noWrap/>
            <w:vAlign w:val="bottom"/>
          </w:tcPr>
          <w:p w14:paraId="080D9D6D" w14:textId="77777777" w:rsidR="00A30B23" w:rsidRDefault="00A30B23" w:rsidP="00C94FF9">
            <w:pPr>
              <w:spacing w:line="260" w:lineRule="exact"/>
              <w:jc w:val="right"/>
              <w:rPr>
                <w:rFonts w:ascii="Arial" w:hAnsi="Arial" w:cs="Arial"/>
                <w:sz w:val="20"/>
                <w:szCs w:val="20"/>
              </w:rPr>
            </w:pPr>
            <w:r>
              <w:rPr>
                <w:rFonts w:ascii="Arial" w:hAnsi="Arial" w:cs="Arial"/>
                <w:sz w:val="20"/>
                <w:szCs w:val="20"/>
              </w:rPr>
              <w:t>4</w:t>
            </w:r>
          </w:p>
        </w:tc>
      </w:tr>
      <w:tr w:rsidR="00A30B23" w14:paraId="01DB7538" w14:textId="77777777" w:rsidTr="00C94FF9">
        <w:trPr>
          <w:trHeight w:val="255"/>
        </w:trPr>
        <w:tc>
          <w:tcPr>
            <w:tcW w:w="7220" w:type="dxa"/>
            <w:shd w:val="clear" w:color="auto" w:fill="auto"/>
            <w:noWrap/>
            <w:vAlign w:val="bottom"/>
          </w:tcPr>
          <w:p w14:paraId="44496E92" w14:textId="77777777" w:rsidR="00A30B23" w:rsidRDefault="00A30B23" w:rsidP="00C94FF9">
            <w:pPr>
              <w:spacing w:line="260" w:lineRule="exact"/>
              <w:rPr>
                <w:rFonts w:ascii="Arial" w:hAnsi="Arial" w:cs="Arial"/>
                <w:sz w:val="20"/>
                <w:szCs w:val="20"/>
              </w:rPr>
            </w:pPr>
            <w:r>
              <w:rPr>
                <w:rFonts w:ascii="Arial" w:hAnsi="Arial" w:cs="Arial"/>
                <w:sz w:val="20"/>
                <w:szCs w:val="20"/>
              </w:rPr>
              <w:t xml:space="preserve">SATA DISK </w:t>
            </w:r>
            <w:proofErr w:type="spellStart"/>
            <w:r>
              <w:rPr>
                <w:rFonts w:ascii="Arial" w:hAnsi="Arial" w:cs="Arial"/>
                <w:sz w:val="20"/>
                <w:szCs w:val="20"/>
              </w:rPr>
              <w:t>drive</w:t>
            </w:r>
            <w:proofErr w:type="spellEnd"/>
            <w:r>
              <w:rPr>
                <w:rFonts w:ascii="Arial" w:hAnsi="Arial" w:cs="Arial"/>
                <w:sz w:val="20"/>
                <w:szCs w:val="20"/>
              </w:rPr>
              <w:t xml:space="preserve"> </w:t>
            </w:r>
            <w:proofErr w:type="spellStart"/>
            <w:r>
              <w:rPr>
                <w:rFonts w:ascii="Arial" w:hAnsi="Arial" w:cs="Arial"/>
                <w:sz w:val="20"/>
                <w:szCs w:val="20"/>
              </w:rPr>
              <w:t>for</w:t>
            </w:r>
            <w:proofErr w:type="spellEnd"/>
            <w:r>
              <w:rPr>
                <w:rFonts w:ascii="Arial" w:hAnsi="Arial" w:cs="Arial"/>
                <w:sz w:val="20"/>
                <w:szCs w:val="20"/>
              </w:rPr>
              <w:t xml:space="preserve"> CPU </w:t>
            </w:r>
            <w:proofErr w:type="spellStart"/>
            <w:r>
              <w:rPr>
                <w:rFonts w:ascii="Arial" w:hAnsi="Arial" w:cs="Arial"/>
                <w:sz w:val="20"/>
                <w:szCs w:val="20"/>
              </w:rPr>
              <w:t>card</w:t>
            </w:r>
            <w:proofErr w:type="spellEnd"/>
            <w:r>
              <w:rPr>
                <w:rFonts w:ascii="Arial" w:hAnsi="Arial" w:cs="Arial"/>
                <w:sz w:val="20"/>
                <w:szCs w:val="20"/>
              </w:rPr>
              <w:t xml:space="preserve"> CS (CPU8/CS-3)</w:t>
            </w:r>
          </w:p>
        </w:tc>
        <w:tc>
          <w:tcPr>
            <w:tcW w:w="960" w:type="dxa"/>
            <w:shd w:val="clear" w:color="auto" w:fill="auto"/>
            <w:noWrap/>
            <w:vAlign w:val="bottom"/>
          </w:tcPr>
          <w:p w14:paraId="5023A0C5" w14:textId="77777777" w:rsidR="00A30B23" w:rsidRDefault="00A30B23" w:rsidP="00C94FF9">
            <w:pPr>
              <w:spacing w:line="260" w:lineRule="exact"/>
              <w:jc w:val="right"/>
              <w:rPr>
                <w:rFonts w:ascii="Arial" w:hAnsi="Arial" w:cs="Arial"/>
                <w:sz w:val="20"/>
                <w:szCs w:val="20"/>
              </w:rPr>
            </w:pPr>
            <w:r>
              <w:rPr>
                <w:rFonts w:ascii="Arial" w:hAnsi="Arial" w:cs="Arial"/>
                <w:sz w:val="20"/>
                <w:szCs w:val="20"/>
              </w:rPr>
              <w:t>2</w:t>
            </w:r>
          </w:p>
        </w:tc>
      </w:tr>
      <w:tr w:rsidR="00A30B23" w14:paraId="7D2D740E" w14:textId="77777777" w:rsidTr="00C94FF9">
        <w:trPr>
          <w:trHeight w:val="255"/>
        </w:trPr>
        <w:tc>
          <w:tcPr>
            <w:tcW w:w="7220" w:type="dxa"/>
            <w:shd w:val="clear" w:color="auto" w:fill="auto"/>
            <w:noWrap/>
            <w:vAlign w:val="bottom"/>
          </w:tcPr>
          <w:p w14:paraId="5B2C9C0A" w14:textId="77777777" w:rsidR="00A30B23" w:rsidRDefault="00A30B23" w:rsidP="00C94FF9">
            <w:pPr>
              <w:spacing w:line="260" w:lineRule="exact"/>
              <w:rPr>
                <w:rFonts w:ascii="Arial" w:hAnsi="Arial" w:cs="Arial"/>
                <w:sz w:val="20"/>
                <w:szCs w:val="20"/>
              </w:rPr>
            </w:pPr>
            <w:r>
              <w:rPr>
                <w:rFonts w:ascii="Arial" w:hAnsi="Arial" w:cs="Arial"/>
                <w:sz w:val="20"/>
                <w:szCs w:val="20"/>
              </w:rPr>
              <w:t xml:space="preserve">CPU </w:t>
            </w:r>
            <w:proofErr w:type="spellStart"/>
            <w:r>
              <w:rPr>
                <w:rFonts w:ascii="Arial" w:hAnsi="Arial" w:cs="Arial"/>
                <w:sz w:val="20"/>
                <w:szCs w:val="20"/>
              </w:rPr>
              <w:t>LanSwitch</w:t>
            </w:r>
            <w:proofErr w:type="spellEnd"/>
            <w:r>
              <w:rPr>
                <w:rFonts w:ascii="Arial" w:hAnsi="Arial" w:cs="Arial"/>
                <w:sz w:val="20"/>
                <w:szCs w:val="20"/>
              </w:rPr>
              <w:t xml:space="preserve"> </w:t>
            </w:r>
            <w:proofErr w:type="spellStart"/>
            <w:r>
              <w:rPr>
                <w:rFonts w:ascii="Arial" w:hAnsi="Arial" w:cs="Arial"/>
                <w:sz w:val="20"/>
                <w:szCs w:val="20"/>
              </w:rPr>
              <w:t>Daughterboard</w:t>
            </w:r>
            <w:proofErr w:type="spellEnd"/>
          </w:p>
        </w:tc>
        <w:tc>
          <w:tcPr>
            <w:tcW w:w="960" w:type="dxa"/>
            <w:shd w:val="clear" w:color="auto" w:fill="auto"/>
            <w:noWrap/>
            <w:vAlign w:val="bottom"/>
          </w:tcPr>
          <w:p w14:paraId="596B1C67" w14:textId="77777777" w:rsidR="00A30B23" w:rsidRDefault="00A30B23" w:rsidP="00C94FF9">
            <w:pPr>
              <w:spacing w:line="260" w:lineRule="exact"/>
              <w:jc w:val="right"/>
              <w:rPr>
                <w:rFonts w:ascii="Arial" w:hAnsi="Arial" w:cs="Arial"/>
                <w:sz w:val="20"/>
                <w:szCs w:val="20"/>
              </w:rPr>
            </w:pPr>
            <w:r>
              <w:rPr>
                <w:rFonts w:ascii="Arial" w:hAnsi="Arial" w:cs="Arial"/>
                <w:sz w:val="20"/>
                <w:szCs w:val="20"/>
              </w:rPr>
              <w:t>2</w:t>
            </w:r>
          </w:p>
        </w:tc>
      </w:tr>
      <w:tr w:rsidR="00A30B23" w14:paraId="5452D263" w14:textId="77777777" w:rsidTr="00C94FF9">
        <w:trPr>
          <w:trHeight w:val="255"/>
        </w:trPr>
        <w:tc>
          <w:tcPr>
            <w:tcW w:w="7220" w:type="dxa"/>
            <w:shd w:val="clear" w:color="auto" w:fill="auto"/>
            <w:noWrap/>
            <w:vAlign w:val="bottom"/>
          </w:tcPr>
          <w:p w14:paraId="53CA38B7" w14:textId="77777777" w:rsidR="00A30B23" w:rsidRDefault="00A30B23" w:rsidP="00C94FF9">
            <w:pPr>
              <w:spacing w:line="260" w:lineRule="exact"/>
              <w:rPr>
                <w:rFonts w:ascii="Arial" w:hAnsi="Arial" w:cs="Arial"/>
                <w:sz w:val="20"/>
                <w:szCs w:val="20"/>
              </w:rPr>
            </w:pPr>
            <w:r>
              <w:rPr>
                <w:rFonts w:ascii="Arial" w:hAnsi="Arial" w:cs="Arial"/>
                <w:sz w:val="20"/>
                <w:szCs w:val="20"/>
              </w:rPr>
              <w:t xml:space="preserve">CPU </w:t>
            </w:r>
            <w:proofErr w:type="spellStart"/>
            <w:r>
              <w:rPr>
                <w:rFonts w:ascii="Arial" w:hAnsi="Arial" w:cs="Arial"/>
                <w:sz w:val="20"/>
                <w:szCs w:val="20"/>
              </w:rPr>
              <w:t>applicative</w:t>
            </w:r>
            <w:proofErr w:type="spellEnd"/>
            <w:r>
              <w:rPr>
                <w:rFonts w:ascii="Arial" w:hAnsi="Arial" w:cs="Arial"/>
                <w:sz w:val="20"/>
                <w:szCs w:val="20"/>
              </w:rPr>
              <w:t xml:space="preserve"> </w:t>
            </w:r>
            <w:proofErr w:type="spellStart"/>
            <w:r>
              <w:rPr>
                <w:rFonts w:ascii="Arial" w:hAnsi="Arial" w:cs="Arial"/>
                <w:sz w:val="20"/>
                <w:szCs w:val="20"/>
              </w:rPr>
              <w:t>board</w:t>
            </w:r>
            <w:proofErr w:type="spellEnd"/>
            <w:r>
              <w:rPr>
                <w:rFonts w:ascii="Arial" w:hAnsi="Arial" w:cs="Arial"/>
                <w:sz w:val="20"/>
                <w:szCs w:val="20"/>
              </w:rPr>
              <w:t xml:space="preserve"> (GA-3 </w:t>
            </w:r>
            <w:proofErr w:type="spellStart"/>
            <w:r>
              <w:rPr>
                <w:rFonts w:ascii="Arial" w:hAnsi="Arial" w:cs="Arial"/>
                <w:sz w:val="20"/>
                <w:szCs w:val="20"/>
              </w:rPr>
              <w:t>board</w:t>
            </w:r>
            <w:proofErr w:type="spellEnd"/>
            <w:r>
              <w:rPr>
                <w:rFonts w:ascii="Arial" w:hAnsi="Arial" w:cs="Arial"/>
                <w:sz w:val="20"/>
                <w:szCs w:val="20"/>
              </w:rPr>
              <w:t>)</w:t>
            </w:r>
          </w:p>
        </w:tc>
        <w:tc>
          <w:tcPr>
            <w:tcW w:w="960" w:type="dxa"/>
            <w:shd w:val="clear" w:color="auto" w:fill="auto"/>
            <w:noWrap/>
            <w:vAlign w:val="bottom"/>
          </w:tcPr>
          <w:p w14:paraId="0FEEB999" w14:textId="77777777" w:rsidR="00A30B23" w:rsidRDefault="00A30B23" w:rsidP="00C94FF9">
            <w:pPr>
              <w:spacing w:line="260" w:lineRule="exact"/>
              <w:jc w:val="right"/>
              <w:rPr>
                <w:rFonts w:ascii="Arial" w:hAnsi="Arial" w:cs="Arial"/>
                <w:sz w:val="20"/>
                <w:szCs w:val="20"/>
              </w:rPr>
            </w:pPr>
            <w:r>
              <w:rPr>
                <w:rFonts w:ascii="Arial" w:hAnsi="Arial" w:cs="Arial"/>
                <w:sz w:val="20"/>
                <w:szCs w:val="20"/>
              </w:rPr>
              <w:t>2</w:t>
            </w:r>
          </w:p>
        </w:tc>
      </w:tr>
      <w:tr w:rsidR="00A30B23" w14:paraId="33C8C7F5" w14:textId="77777777" w:rsidTr="00C94FF9">
        <w:trPr>
          <w:trHeight w:val="255"/>
        </w:trPr>
        <w:tc>
          <w:tcPr>
            <w:tcW w:w="7220" w:type="dxa"/>
            <w:shd w:val="clear" w:color="auto" w:fill="auto"/>
            <w:noWrap/>
            <w:vAlign w:val="bottom"/>
          </w:tcPr>
          <w:p w14:paraId="085DF576" w14:textId="77777777" w:rsidR="00A30B23" w:rsidRDefault="00A30B23" w:rsidP="00C94FF9">
            <w:pPr>
              <w:spacing w:line="260" w:lineRule="exact"/>
              <w:rPr>
                <w:rFonts w:ascii="Arial" w:hAnsi="Arial" w:cs="Arial"/>
                <w:sz w:val="20"/>
                <w:szCs w:val="20"/>
              </w:rPr>
            </w:pPr>
            <w:r>
              <w:rPr>
                <w:rFonts w:ascii="Arial" w:hAnsi="Arial" w:cs="Arial"/>
                <w:sz w:val="20"/>
                <w:szCs w:val="20"/>
              </w:rPr>
              <w:t xml:space="preserve">LANX16-2 </w:t>
            </w:r>
            <w:proofErr w:type="spellStart"/>
            <w:r>
              <w:rPr>
                <w:rFonts w:ascii="Arial" w:hAnsi="Arial" w:cs="Arial"/>
                <w:sz w:val="20"/>
                <w:szCs w:val="20"/>
              </w:rPr>
              <w:t>Ethernet</w:t>
            </w:r>
            <w:proofErr w:type="spellEnd"/>
            <w:r>
              <w:rPr>
                <w:rFonts w:ascii="Arial" w:hAnsi="Arial" w:cs="Arial"/>
                <w:sz w:val="20"/>
                <w:szCs w:val="20"/>
              </w:rPr>
              <w:t xml:space="preserve"> LAN </w:t>
            </w:r>
            <w:proofErr w:type="spellStart"/>
            <w:r>
              <w:rPr>
                <w:rFonts w:ascii="Arial" w:hAnsi="Arial" w:cs="Arial"/>
                <w:sz w:val="20"/>
                <w:szCs w:val="20"/>
              </w:rPr>
              <w:t>switch</w:t>
            </w:r>
            <w:proofErr w:type="spellEnd"/>
            <w:r>
              <w:rPr>
                <w:rFonts w:ascii="Arial" w:hAnsi="Arial" w:cs="Arial"/>
                <w:sz w:val="20"/>
                <w:szCs w:val="20"/>
              </w:rPr>
              <w:t xml:space="preserve"> </w:t>
            </w:r>
          </w:p>
        </w:tc>
        <w:tc>
          <w:tcPr>
            <w:tcW w:w="960" w:type="dxa"/>
            <w:shd w:val="clear" w:color="auto" w:fill="auto"/>
            <w:noWrap/>
            <w:vAlign w:val="bottom"/>
          </w:tcPr>
          <w:p w14:paraId="179E6D03" w14:textId="77777777" w:rsidR="00A30B23" w:rsidRDefault="00A30B23" w:rsidP="00C94FF9">
            <w:pPr>
              <w:spacing w:line="260" w:lineRule="exact"/>
              <w:jc w:val="right"/>
              <w:rPr>
                <w:rFonts w:ascii="Arial" w:hAnsi="Arial" w:cs="Arial"/>
                <w:sz w:val="20"/>
                <w:szCs w:val="20"/>
              </w:rPr>
            </w:pPr>
            <w:r>
              <w:rPr>
                <w:rFonts w:ascii="Arial" w:hAnsi="Arial" w:cs="Arial"/>
                <w:sz w:val="20"/>
                <w:szCs w:val="20"/>
              </w:rPr>
              <w:t>1</w:t>
            </w:r>
          </w:p>
        </w:tc>
      </w:tr>
      <w:tr w:rsidR="00A30B23" w14:paraId="50A85824" w14:textId="77777777" w:rsidTr="00C94FF9">
        <w:trPr>
          <w:trHeight w:val="255"/>
        </w:trPr>
        <w:tc>
          <w:tcPr>
            <w:tcW w:w="7220" w:type="dxa"/>
            <w:shd w:val="clear" w:color="auto" w:fill="auto"/>
            <w:noWrap/>
            <w:vAlign w:val="bottom"/>
          </w:tcPr>
          <w:p w14:paraId="38ABE0DD" w14:textId="77777777" w:rsidR="00A30B23" w:rsidRPr="009C5ED7" w:rsidRDefault="00A30B23" w:rsidP="00C94FF9">
            <w:pPr>
              <w:spacing w:line="260" w:lineRule="exact"/>
              <w:rPr>
                <w:rFonts w:ascii="Arial" w:hAnsi="Arial" w:cs="Arial"/>
                <w:sz w:val="20"/>
              </w:rPr>
            </w:pPr>
            <w:r w:rsidRPr="00F64823">
              <w:rPr>
                <w:rFonts w:ascii="Arial" w:hAnsi="Arial" w:cs="Arial"/>
                <w:sz w:val="20"/>
              </w:rPr>
              <w:t>DECT8</w:t>
            </w:r>
          </w:p>
        </w:tc>
        <w:tc>
          <w:tcPr>
            <w:tcW w:w="960" w:type="dxa"/>
            <w:shd w:val="clear" w:color="auto" w:fill="auto"/>
            <w:noWrap/>
            <w:vAlign w:val="bottom"/>
          </w:tcPr>
          <w:p w14:paraId="34DE567A" w14:textId="77777777" w:rsidR="00A30B23" w:rsidRPr="009C5ED7" w:rsidRDefault="00A30B23" w:rsidP="00C94FF9">
            <w:pPr>
              <w:spacing w:line="260" w:lineRule="exact"/>
              <w:jc w:val="right"/>
              <w:rPr>
                <w:rFonts w:ascii="Arial" w:hAnsi="Arial" w:cs="Arial"/>
                <w:sz w:val="20"/>
              </w:rPr>
            </w:pPr>
            <w:r w:rsidRPr="009C5ED7">
              <w:rPr>
                <w:rFonts w:ascii="Arial" w:hAnsi="Arial" w:cs="Arial"/>
                <w:sz w:val="20"/>
              </w:rPr>
              <w:t>1</w:t>
            </w:r>
          </w:p>
        </w:tc>
      </w:tr>
    </w:tbl>
    <w:p w14:paraId="4B17FC37" w14:textId="77777777" w:rsidR="00A30B23" w:rsidRPr="002959B3" w:rsidRDefault="00A30B23" w:rsidP="00C94FF9">
      <w:pPr>
        <w:spacing w:line="260" w:lineRule="exact"/>
        <w:rPr>
          <w:rFonts w:ascii="Arial" w:hAnsi="Arial" w:cs="Arial"/>
          <w:sz w:val="20"/>
          <w:szCs w:val="20"/>
        </w:rPr>
      </w:pPr>
    </w:p>
    <w:sectPr w:rsidR="00A30B23" w:rsidRPr="002959B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CC24B2" w:rsidRDefault="00CC24B2" w:rsidP="001612C8">
      <w:pPr>
        <w:spacing w:line="240" w:lineRule="auto"/>
      </w:pPr>
      <w:r>
        <w:separator/>
      </w:r>
    </w:p>
  </w:endnote>
  <w:endnote w:type="continuationSeparator" w:id="0">
    <w:p w14:paraId="5FA42D7B" w14:textId="77777777" w:rsidR="00CC24B2" w:rsidRDefault="00CC24B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CC24B2" w:rsidRDefault="00CC24B2" w:rsidP="001612C8">
      <w:pPr>
        <w:spacing w:line="240" w:lineRule="auto"/>
      </w:pPr>
      <w:r>
        <w:separator/>
      </w:r>
    </w:p>
  </w:footnote>
  <w:footnote w:type="continuationSeparator" w:id="0">
    <w:p w14:paraId="6D0D153C" w14:textId="77777777" w:rsidR="00CC24B2" w:rsidRDefault="00CC24B2"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CC24B2" w:rsidRDefault="00CC24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2006070"/>
    <w:multiLevelType w:val="hybridMultilevel"/>
    <w:tmpl w:val="41AA788E"/>
    <w:lvl w:ilvl="0" w:tplc="A98A8088">
      <w:start w:val="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9E47600"/>
    <w:multiLevelType w:val="hybridMultilevel"/>
    <w:tmpl w:val="4064A93A"/>
    <w:lvl w:ilvl="0" w:tplc="092053B4">
      <w:start w:val="3"/>
      <w:numFmt w:val="bullet"/>
      <w:lvlText w:val="-"/>
      <w:lvlJc w:val="left"/>
      <w:pPr>
        <w:ind w:left="774" w:hanging="360"/>
      </w:pPr>
      <w:rPr>
        <w:rFonts w:ascii="Arial" w:eastAsia="Times New Roman" w:hAnsi="Arial" w:cs="Aria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D450A85"/>
    <w:multiLevelType w:val="multilevel"/>
    <w:tmpl w:val="FAA643FA"/>
    <w:lvl w:ilvl="0">
      <w:start w:val="1"/>
      <w:numFmt w:val="decimal"/>
      <w:lvlText w:val="%1."/>
      <w:lvlJc w:val="left"/>
      <w:pPr>
        <w:tabs>
          <w:tab w:val="num" w:pos="360"/>
        </w:tabs>
        <w:ind w:left="360" w:hanging="360"/>
      </w:pPr>
      <w:rPr>
        <w:rFonts w:hint="default"/>
        <w:b/>
        <w:vertAlign w:val="baseline"/>
      </w:rPr>
    </w:lvl>
    <w:lvl w:ilvl="1">
      <w:start w:val="1"/>
      <w:numFmt w:val="decimal"/>
      <w:lvlText w:val="%1.%2."/>
      <w:lvlJc w:val="left"/>
      <w:pPr>
        <w:tabs>
          <w:tab w:val="num" w:pos="792"/>
        </w:tabs>
        <w:ind w:left="792" w:hanging="432"/>
      </w:pPr>
      <w:rPr>
        <w:rFonts w:hint="default"/>
        <w:b/>
        <w:vertAlign w:val="baseline"/>
      </w:rPr>
    </w:lvl>
    <w:lvl w:ilvl="2">
      <w:start w:val="1"/>
      <w:numFmt w:val="decimal"/>
      <w:lvlText w:val="%1.%2.%3."/>
      <w:lvlJc w:val="left"/>
      <w:pPr>
        <w:tabs>
          <w:tab w:val="num" w:pos="1224"/>
        </w:tabs>
        <w:ind w:left="1224" w:hanging="504"/>
      </w:pPr>
      <w:rPr>
        <w:b w:val="0"/>
        <w:bCs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5"/>
  </w:num>
  <w:num w:numId="2">
    <w:abstractNumId w:val="6"/>
  </w:num>
  <w:num w:numId="3">
    <w:abstractNumId w:val="1"/>
  </w:num>
  <w:num w:numId="4">
    <w:abstractNumId w:val="4"/>
  </w:num>
  <w:num w:numId="5">
    <w:abstractNumId w:val="0"/>
  </w:num>
  <w:num w:numId="6">
    <w:abstractNumId w:val="3"/>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5848"/>
    <w:rsid w:val="00043A7A"/>
    <w:rsid w:val="000527BC"/>
    <w:rsid w:val="000571A3"/>
    <w:rsid w:val="0006342F"/>
    <w:rsid w:val="00070FD8"/>
    <w:rsid w:val="00072E5E"/>
    <w:rsid w:val="000757F8"/>
    <w:rsid w:val="0008158C"/>
    <w:rsid w:val="000B0839"/>
    <w:rsid w:val="000B3FA2"/>
    <w:rsid w:val="000F27E1"/>
    <w:rsid w:val="000F6FC6"/>
    <w:rsid w:val="00101530"/>
    <w:rsid w:val="00103FD4"/>
    <w:rsid w:val="00104175"/>
    <w:rsid w:val="0011042E"/>
    <w:rsid w:val="00123746"/>
    <w:rsid w:val="00125C60"/>
    <w:rsid w:val="001312C2"/>
    <w:rsid w:val="001568A7"/>
    <w:rsid w:val="00157EA9"/>
    <w:rsid w:val="001612C8"/>
    <w:rsid w:val="00172D93"/>
    <w:rsid w:val="00173F85"/>
    <w:rsid w:val="001772A7"/>
    <w:rsid w:val="001773E9"/>
    <w:rsid w:val="001A7A37"/>
    <w:rsid w:val="001A7D20"/>
    <w:rsid w:val="001B6B73"/>
    <w:rsid w:val="001C3CB8"/>
    <w:rsid w:val="001C652C"/>
    <w:rsid w:val="001C77BF"/>
    <w:rsid w:val="001E634A"/>
    <w:rsid w:val="001F29D2"/>
    <w:rsid w:val="001F34A2"/>
    <w:rsid w:val="00210CAB"/>
    <w:rsid w:val="00214599"/>
    <w:rsid w:val="00216DAA"/>
    <w:rsid w:val="00237FE4"/>
    <w:rsid w:val="002474CE"/>
    <w:rsid w:val="00261E4D"/>
    <w:rsid w:val="00270A12"/>
    <w:rsid w:val="00270AB8"/>
    <w:rsid w:val="0028369A"/>
    <w:rsid w:val="002959B3"/>
    <w:rsid w:val="002A15CB"/>
    <w:rsid w:val="002B1A88"/>
    <w:rsid w:val="002D1272"/>
    <w:rsid w:val="002E6B0C"/>
    <w:rsid w:val="00311817"/>
    <w:rsid w:val="00346EC5"/>
    <w:rsid w:val="00347F68"/>
    <w:rsid w:val="003535E8"/>
    <w:rsid w:val="00363909"/>
    <w:rsid w:val="00376DA5"/>
    <w:rsid w:val="003773FD"/>
    <w:rsid w:val="003D23EC"/>
    <w:rsid w:val="003D3E3A"/>
    <w:rsid w:val="003D5BF4"/>
    <w:rsid w:val="003D6EDF"/>
    <w:rsid w:val="003F213D"/>
    <w:rsid w:val="0040281D"/>
    <w:rsid w:val="004366DF"/>
    <w:rsid w:val="004547E6"/>
    <w:rsid w:val="004A12F1"/>
    <w:rsid w:val="004A1A5A"/>
    <w:rsid w:val="004A5E72"/>
    <w:rsid w:val="004B4FAA"/>
    <w:rsid w:val="004D2ACD"/>
    <w:rsid w:val="004F6CEC"/>
    <w:rsid w:val="00530D7B"/>
    <w:rsid w:val="005342E0"/>
    <w:rsid w:val="00561059"/>
    <w:rsid w:val="00573FED"/>
    <w:rsid w:val="005901EA"/>
    <w:rsid w:val="005A1E2B"/>
    <w:rsid w:val="005B5480"/>
    <w:rsid w:val="005B5C5E"/>
    <w:rsid w:val="005C2A4F"/>
    <w:rsid w:val="006138C7"/>
    <w:rsid w:val="00620381"/>
    <w:rsid w:val="00633115"/>
    <w:rsid w:val="00633D8F"/>
    <w:rsid w:val="00650371"/>
    <w:rsid w:val="00663C0C"/>
    <w:rsid w:val="00667A54"/>
    <w:rsid w:val="006701FC"/>
    <w:rsid w:val="00671410"/>
    <w:rsid w:val="00677EAB"/>
    <w:rsid w:val="006A0D25"/>
    <w:rsid w:val="006A34FD"/>
    <w:rsid w:val="006C1522"/>
    <w:rsid w:val="006E6AE8"/>
    <w:rsid w:val="00720B1B"/>
    <w:rsid w:val="0074021A"/>
    <w:rsid w:val="00741A56"/>
    <w:rsid w:val="007557BC"/>
    <w:rsid w:val="007A0C4C"/>
    <w:rsid w:val="007A17C3"/>
    <w:rsid w:val="007B1141"/>
    <w:rsid w:val="007C091B"/>
    <w:rsid w:val="007C64E0"/>
    <w:rsid w:val="007D3C20"/>
    <w:rsid w:val="007E27CE"/>
    <w:rsid w:val="00804B46"/>
    <w:rsid w:val="008163B9"/>
    <w:rsid w:val="00841A06"/>
    <w:rsid w:val="00890BE9"/>
    <w:rsid w:val="008A74D1"/>
    <w:rsid w:val="008D4C94"/>
    <w:rsid w:val="008F54F0"/>
    <w:rsid w:val="008F7801"/>
    <w:rsid w:val="00906969"/>
    <w:rsid w:val="00912D3A"/>
    <w:rsid w:val="009230C4"/>
    <w:rsid w:val="0094387F"/>
    <w:rsid w:val="00953C1A"/>
    <w:rsid w:val="00987493"/>
    <w:rsid w:val="00990FA7"/>
    <w:rsid w:val="009946A8"/>
    <w:rsid w:val="0099687C"/>
    <w:rsid w:val="009B141E"/>
    <w:rsid w:val="009B7E06"/>
    <w:rsid w:val="009D63F3"/>
    <w:rsid w:val="009E096F"/>
    <w:rsid w:val="00A06F52"/>
    <w:rsid w:val="00A26AC2"/>
    <w:rsid w:val="00A27122"/>
    <w:rsid w:val="00A30B23"/>
    <w:rsid w:val="00A52E33"/>
    <w:rsid w:val="00A567D3"/>
    <w:rsid w:val="00A57F3B"/>
    <w:rsid w:val="00A62D92"/>
    <w:rsid w:val="00A77BBD"/>
    <w:rsid w:val="00A80C4C"/>
    <w:rsid w:val="00A81B63"/>
    <w:rsid w:val="00A840F5"/>
    <w:rsid w:val="00A85CA7"/>
    <w:rsid w:val="00A9268E"/>
    <w:rsid w:val="00A97B86"/>
    <w:rsid w:val="00AB6889"/>
    <w:rsid w:val="00B00BB2"/>
    <w:rsid w:val="00B02E2E"/>
    <w:rsid w:val="00B27D18"/>
    <w:rsid w:val="00B56A40"/>
    <w:rsid w:val="00B6387D"/>
    <w:rsid w:val="00B73FF5"/>
    <w:rsid w:val="00B76338"/>
    <w:rsid w:val="00B77897"/>
    <w:rsid w:val="00B8533D"/>
    <w:rsid w:val="00B96807"/>
    <w:rsid w:val="00BA3324"/>
    <w:rsid w:val="00BB502D"/>
    <w:rsid w:val="00BB697B"/>
    <w:rsid w:val="00BB7E0C"/>
    <w:rsid w:val="00BE30A1"/>
    <w:rsid w:val="00C0399A"/>
    <w:rsid w:val="00C2511D"/>
    <w:rsid w:val="00C311E2"/>
    <w:rsid w:val="00C37D43"/>
    <w:rsid w:val="00C76E95"/>
    <w:rsid w:val="00C83560"/>
    <w:rsid w:val="00C94FF9"/>
    <w:rsid w:val="00CA417E"/>
    <w:rsid w:val="00CB1F4F"/>
    <w:rsid w:val="00CC24B2"/>
    <w:rsid w:val="00D01AB7"/>
    <w:rsid w:val="00D0400F"/>
    <w:rsid w:val="00D0572D"/>
    <w:rsid w:val="00D23B12"/>
    <w:rsid w:val="00D412F1"/>
    <w:rsid w:val="00D5416A"/>
    <w:rsid w:val="00D90551"/>
    <w:rsid w:val="00DB3D64"/>
    <w:rsid w:val="00DC0E07"/>
    <w:rsid w:val="00E04D90"/>
    <w:rsid w:val="00E366DC"/>
    <w:rsid w:val="00E47678"/>
    <w:rsid w:val="00E75E8B"/>
    <w:rsid w:val="00E82D74"/>
    <w:rsid w:val="00EA7D59"/>
    <w:rsid w:val="00EB39FB"/>
    <w:rsid w:val="00EB7DDA"/>
    <w:rsid w:val="00EE603E"/>
    <w:rsid w:val="00F108BD"/>
    <w:rsid w:val="00F12634"/>
    <w:rsid w:val="00F14044"/>
    <w:rsid w:val="00F262DD"/>
    <w:rsid w:val="00F3056B"/>
    <w:rsid w:val="00F349AE"/>
    <w:rsid w:val="00F35CE8"/>
    <w:rsid w:val="00F52C98"/>
    <w:rsid w:val="00F62FBE"/>
    <w:rsid w:val="00F67DC0"/>
    <w:rsid w:val="00FB1F39"/>
    <w:rsid w:val="00FB4938"/>
    <w:rsid w:val="00FC3006"/>
    <w:rsid w:val="00FC71E6"/>
    <w:rsid w:val="00FC71F9"/>
    <w:rsid w:val="00FD5813"/>
    <w:rsid w:val="00FF00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324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unhideWhenUsed/>
    <w:qFormat/>
    <w:rsid w:val="004A5E7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aslov2Znak">
    <w:name w:val="Naslov 2 Znak"/>
    <w:basedOn w:val="Privzetapisavaodstavka"/>
    <w:link w:val="Naslov2"/>
    <w:uiPriority w:val="9"/>
    <w:rsid w:val="004A5E72"/>
    <w:rPr>
      <w:rFonts w:asciiTheme="majorHAnsi" w:eastAsiaTheme="majorEastAsia" w:hAnsiTheme="majorHAnsi" w:cstheme="majorBidi"/>
      <w:color w:val="2E74B5"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84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B645F2-5402-4000-971C-4205556EE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16</Pages>
  <Words>6047</Words>
  <Characters>34468</Characters>
  <Application>Microsoft Office Word</Application>
  <DocSecurity>0</DocSecurity>
  <Lines>287</Lines>
  <Paragraphs>80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21</cp:revision>
  <cp:lastPrinted>2022-10-19T07:50:00Z</cp:lastPrinted>
  <dcterms:created xsi:type="dcterms:W3CDTF">2022-10-26T07:22:00Z</dcterms:created>
  <dcterms:modified xsi:type="dcterms:W3CDTF">2022-10-27T11:22:00Z</dcterms:modified>
</cp:coreProperties>
</file>